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77B5D" w14:paraId="419C0A1A" w14:textId="77777777" w:rsidTr="00D77B5D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77B5D" w14:paraId="1C8097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77B5D" w14:paraId="01EC148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49489E42" w14:textId="544D2D13" w:rsidR="00D77B5D" w:rsidRDefault="00D77B5D" w:rsidP="00D77B5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58DC74FB" w14:textId="77777777" w:rsidR="00D77B5D" w:rsidRDefault="00D77B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7B5D" w14:paraId="2D5BA864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D77B5D" w14:paraId="05484504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A6D7C59" w14:textId="1A63D52D" w:rsidR="00D77B5D" w:rsidRDefault="00D77B5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E335D97" wp14:editId="1317FD79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77B5D" w14:paraId="0D09C0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08C6665" w14:textId="77777777" w:rsidR="00D77B5D" w:rsidRDefault="00D77B5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5411684" w14:textId="77777777" w:rsidR="00D77B5D" w:rsidRDefault="00D77B5D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Daily Update </w:t>
                        </w:r>
                      </w:p>
                    </w:tc>
                  </w:tr>
                  <w:tr w:rsidR="00D77B5D" w14:paraId="6F313AC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A266829" w14:textId="77777777" w:rsidR="00D77B5D" w:rsidRDefault="00D77B5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E76D0B3" w14:textId="77777777" w:rsidR="00D77B5D" w:rsidRDefault="00D77B5D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Wednesday 14th July 2021</w:t>
                        </w:r>
                      </w:p>
                    </w:tc>
                  </w:tr>
                </w:tbl>
                <w:p w14:paraId="4EA865F1" w14:textId="77777777" w:rsidR="00D77B5D" w:rsidRDefault="00D77B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7B5D" w14:paraId="34B99764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3057D600" w14:textId="19E1F4CF" w:rsidR="00D77B5D" w:rsidRDefault="00D77B5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39A2F18" wp14:editId="07D5386A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7B5D" w14:paraId="72753C4C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D77B5D" w14:paraId="3E8BBA03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EF1A58D" w14:textId="77777777" w:rsidR="00D77B5D" w:rsidRDefault="00D77B5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7690457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2D84996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77B5D" w14:paraId="6255DCD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16BD99D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1882251" w14:textId="77777777" w:rsidR="00D77B5D" w:rsidRDefault="00D77B5D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daily update contains important information for community pharmacy teams, including details of the ongoing response to the COVID-19 pandemic. </w:t>
                        </w:r>
                      </w:p>
                      <w:p w14:paraId="0E9965CE" w14:textId="77777777" w:rsidR="00D77B5D" w:rsidRDefault="00D77B5D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D0D6FE7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2DE3445D" w14:textId="77777777" w:rsidR="00D77B5D" w:rsidRDefault="00D77B5D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today's update: CPCS Technical Toolkit and IT supplier webinar; updated advice on face coverings; new patient-facing pharmacy NHS profiles.</w:t>
                        </w:r>
                      </w:p>
                      <w:p w14:paraId="02C263EE" w14:textId="77777777" w:rsidR="00D77B5D" w:rsidRDefault="00D77B5D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78AD5FF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76804127" w14:textId="77777777" w:rsidR="00D77B5D" w:rsidRDefault="00D77B5D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CPCS Technical Toolkit and IT supplier webinar for contractors</w:t>
                        </w:r>
                      </w:p>
                      <w:p w14:paraId="31506F01" w14:textId="7D40DBA3" w:rsidR="00D77B5D" w:rsidRDefault="00D77B5D" w:rsidP="0019381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 England and NHS Improvement (NHSE&amp;I), in consultation with PSNC, the Community Pharmacy IT Group (CP ITG) and others, has published a new Technical Toolkit for the NHS Community Pharmacist Consultation Service (CPCS). This toolkit outlines the NHS </w:t>
                        </w:r>
                        <w:hyperlink r:id="rId8" w:history="1">
                          <w:r>
                            <w:rPr>
                              <w:rStyle w:val="Strong"/>
                              <w:rFonts w:ascii="Tahoma" w:eastAsia="Times New Roman" w:hAnsi="Tahoma" w:cs="Tahoma"/>
                              <w:color w:val="4E3487"/>
                              <w:sz w:val="21"/>
                              <w:szCs w:val="21"/>
                            </w:rPr>
                            <w:t>IT standards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that pharmacy IT suppliers must satisfy to offer an appropriate CPCS IT solution.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NHSE&amp;I will be holding an IT supplier showcase on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Thursday 22nd July 2021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,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7-8.30pm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, to provide community pharmacy contractors and LPCs with the opportunity to hear from the four IT suppliers that plan to align with the toolkit and deliver CPCS. NHSE&amp;I will provide the registration details for this event in due course.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and LPC Members are strongly encouraged to attend this event because from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1st October 2021;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contractors must choose their CPCS IT supplier.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CPCS IT and the upcoming webinar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5BF5140" w14:textId="77777777" w:rsidR="00D77B5D" w:rsidRDefault="00D77B5D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44072C0">
                            <v:rect id="_x0000_i1034" style="width:468pt;height:1.5pt" o:hralign="center" o:hrstd="t" o:hr="t" fillcolor="#a0a0a0" stroked="f"/>
                          </w:pict>
                        </w:r>
                      </w:p>
                      <w:p w14:paraId="479D06ED" w14:textId="77777777" w:rsidR="00D77B5D" w:rsidRDefault="00D77B5D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Advice on face coverings in pharmacies after pandemic restrictions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eased</w:t>
                        </w:r>
                        <w:proofErr w:type="gramEnd"/>
                      </w:p>
                      <w:p w14:paraId="6E1F838B" w14:textId="3C36F23A" w:rsidR="00D77B5D" w:rsidRDefault="00D77B5D" w:rsidP="0019381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As made clear in the </w:t>
                        </w:r>
                        <w:hyperlink r:id="rId10" w:tgtFrame="_blank" w:history="1">
                          <w:r>
                            <w:rPr>
                              <w:rStyle w:val="Strong"/>
                              <w:rFonts w:ascii="Tahoma" w:eastAsia="Times New Roman" w:hAnsi="Tahoma" w:cs="Tahoma"/>
                              <w:color w:val="4E3487"/>
                              <w:sz w:val="21"/>
                              <w:szCs w:val="21"/>
                            </w:rPr>
                            <w:t>Downing Street press briefing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on the 12th July 2021, most legal restrictions will be removed from 19th July 2021, including the legal requirement to wear face coverings in shops and pharmacies.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Although face coverings and social distancing will be optional from this date, NHSE&amp;I highlighted in their Primary Care Bulletin on 8th July 2021 that current 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Infection Prevention Control (IPC) guidance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remains in place, meaning that face coverings should be used by patients (if tolerated) and visitors when entering a care setting, including community pharmacies and in areas where triaging for COVID-19 is not possible.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the current advice on face coverings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4A065658" w14:textId="77777777" w:rsidR="00D77B5D" w:rsidRDefault="00D77B5D" w:rsidP="00D77B5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77F04CC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702B48B4" w14:textId="77777777" w:rsidR="00D77B5D" w:rsidRDefault="00D77B5D" w:rsidP="00D77B5D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New patient-facing pharmacy profiles on the NHS website</w:t>
                        </w:r>
                      </w:p>
                      <w:p w14:paraId="47912052" w14:textId="7EBCB1E6" w:rsidR="00D77B5D" w:rsidRDefault="00D77B5D" w:rsidP="00D77B5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NHS website has launched new public-facing profiles for pharmacies. These new profiles aim to meet the needs of patients better, feature improved support for mobile devices and satisfy modern accessibility standards.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 more about the new pharmacy NHS profiles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591B83E" w14:textId="77777777" w:rsidR="00D77B5D" w:rsidRDefault="00D77B5D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77B5D" w14:paraId="0CAE9348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30523E8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73F36ED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F2AEC0D" w14:textId="77777777" w:rsidR="00D77B5D" w:rsidRDefault="00D77B5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54DB7E" w14:textId="77777777" w:rsidR="00D77B5D" w:rsidRDefault="00D77B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973369" w14:textId="77777777" w:rsidR="00D77B5D" w:rsidRDefault="00D77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5D" w14:paraId="3842C4A6" w14:textId="77777777" w:rsidTr="00D77B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77B5D" w14:paraId="05D769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77B5D" w14:paraId="379D5B7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1A3C61D0" w14:textId="77777777" w:rsidR="00D77B5D" w:rsidRDefault="00D77B5D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19811E4A" w14:textId="70FB6D41" w:rsidR="00D77B5D" w:rsidRDefault="00D77B5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EE7BFCE" wp14:editId="4BF429FB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BB6166E" wp14:editId="18A1D6FD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3875694" wp14:editId="704CA9EB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A110C5B" wp14:editId="638DFFD2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973B96E" w14:textId="77777777" w:rsidR="00D77B5D" w:rsidRDefault="00D77B5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6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77B5D" w14:paraId="221D75EF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C9FDE1" w14:textId="642F1EC7" w:rsidR="00D77B5D" w:rsidRDefault="00D77B5D" w:rsidP="00D77B5D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5F421974" w14:textId="77777777" w:rsidR="00D77B5D" w:rsidRDefault="00D77B5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04D3EC" w14:textId="77777777" w:rsidR="00D77B5D" w:rsidRDefault="00D77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7EEBD1" w14:textId="6ED1CF5C" w:rsidR="00D77B5D" w:rsidRDefault="00D77B5D" w:rsidP="00D77B5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B13FFC8" wp14:editId="3DB1F35B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A502" w14:textId="19F6709C" w:rsidR="00DD1890" w:rsidRPr="00D77B5D" w:rsidRDefault="00DD1890">
      <w:pPr>
        <w:rPr>
          <w:lang w:val="en-US"/>
        </w:rPr>
      </w:pPr>
    </w:p>
    <w:sectPr w:rsidR="00DD1890" w:rsidRPr="00D77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5D"/>
    <w:rsid w:val="00193813"/>
    <w:rsid w:val="00CA42B4"/>
    <w:rsid w:val="00D77B5D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0875"/>
  <w15:chartTrackingRefBased/>
  <w15:docId w15:val="{730282D8-AED1-4231-9852-16ECAD9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5D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77B5D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7B5D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77B5D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77B5D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B5D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B5D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B5D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B5D"/>
    <w:rPr>
      <w:rFonts w:ascii="Tahoma" w:hAnsi="Tahoma" w:cs="Tahoma"/>
      <w:b/>
      <w:bCs/>
      <w:color w:val="FFFFFF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D77B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7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00f2d6eec2&amp;e=d19e9fd41c" TargetMode="External"/><Relationship Id="rId13" Type="http://schemas.openxmlformats.org/officeDocument/2006/relationships/hyperlink" Target="https://psnc.us7.list-manage.com/track/click?u=86d41ab7fa4c7c2c5d7210782&amp;id=aff10d7463&amp;e=d19e9fd41c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info@psnc.org.u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3cee31fa6b&amp;e=d19e9fd41c" TargetMode="External"/><Relationship Id="rId17" Type="http://schemas.openxmlformats.org/officeDocument/2006/relationships/hyperlink" Target="https://psnc.us7.list-manage.com/track/click?u=86d41ab7fa4c7c2c5d7210782&amp;id=b9a3292f6f&amp;e=d19e9fd41c" TargetMode="External"/><Relationship Id="rId25" Type="http://schemas.openxmlformats.org/officeDocument/2006/relationships/image" Target="https://gallery.mailchimp.com/86d41ab7fa4c7c2c5d7210782/images/f5c0845f-f39c-425d-8d3c-deff11493c50.png" TargetMode="External"/><Relationship Id="rId2" Type="http://schemas.openxmlformats.org/officeDocument/2006/relationships/settings" Target="settings.xml"/><Relationship Id="rId16" Type="http://schemas.openxmlformats.org/officeDocument/2006/relationships/image" Target="https://gallery.mailchimp.com/86d41ab7fa4c7c2c5d7210782/images/5acd9cf1-bdba-4039-b74f-638b444ff5d8.png" TargetMode="External"/><Relationship Id="rId20" Type="http://schemas.openxmlformats.org/officeDocument/2006/relationships/hyperlink" Target="https://psnc.us7.list-manage.com/track/click?u=86d41ab7fa4c7c2c5d7210782&amp;id=595eddfe83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7918dfa994&amp;e=d19e9fd41c" TargetMode="External"/><Relationship Id="rId24" Type="http://schemas.openxmlformats.org/officeDocument/2006/relationships/image" Target="media/image6.png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psnc.us7.list-manage.com/track/click?u=86d41ab7fa4c7c2c5d7210782&amp;id=39d29b5f3b&amp;e=d19e9fd41c" TargetMode="External"/><Relationship Id="rId28" Type="http://schemas.openxmlformats.org/officeDocument/2006/relationships/image" Target="https://psnc.us7.list-manage.com/track/open.php?u=86d41ab7fa4c7c2c5d7210782&amp;id=963d8625b5&amp;e=d19e9fd41c" TargetMode="External"/><Relationship Id="rId10" Type="http://schemas.openxmlformats.org/officeDocument/2006/relationships/hyperlink" Target="https://psnc.us7.list-manage.com/track/click?u=86d41ab7fa4c7c2c5d7210782&amp;id=a321a613c7&amp;e=d19e9fd41c" TargetMode="External"/><Relationship Id="rId19" Type="http://schemas.openxmlformats.org/officeDocument/2006/relationships/image" Target="https://gallery.mailchimp.com/86d41ab7fa4c7c2c5d7210782/images/e1475f6b-1081-4509-ab25-9cd7f83d26b2.p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a85c6ec9db&amp;e=d19e9fd41c" TargetMode="External"/><Relationship Id="rId14" Type="http://schemas.openxmlformats.org/officeDocument/2006/relationships/hyperlink" Target="https://psnc.us7.list-manage.com/track/click?u=86d41ab7fa4c7c2c5d7210782&amp;id=8636c2009a&amp;e=d19e9fd41c" TargetMode="External"/><Relationship Id="rId22" Type="http://schemas.openxmlformats.org/officeDocument/2006/relationships/image" Target="https://gallery.mailchimp.com/86d41ab7fa4c7c2c5d7210782/images/cd088afd-0ac0-4498-8ed1-e4199bf882ce.png" TargetMode="External"/><Relationship Id="rId27" Type="http://schemas.openxmlformats.org/officeDocument/2006/relationships/image" Target="media/image7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3</cp:revision>
  <dcterms:created xsi:type="dcterms:W3CDTF">2021-07-15T07:36:00Z</dcterms:created>
  <dcterms:modified xsi:type="dcterms:W3CDTF">2021-07-15T07:47:00Z</dcterms:modified>
</cp:coreProperties>
</file>