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jc w:val="center"/>
        <w:tblCellMar>
          <w:left w:w="0" w:type="dxa"/>
          <w:right w:w="0" w:type="dxa"/>
        </w:tblCellMar>
        <w:tblLook w:val="04A0" w:firstRow="1" w:lastRow="0" w:firstColumn="1" w:lastColumn="0" w:noHBand="0" w:noVBand="1"/>
      </w:tblPr>
      <w:tblGrid>
        <w:gridCol w:w="9000"/>
      </w:tblGrid>
      <w:tr w:rsidR="008711AF" w:rsidRPr="008711AF" w14:paraId="2F33C22A"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8711AF" w:rsidRPr="008711AF" w14:paraId="367457F0"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8711AF" w:rsidRPr="008711AF" w14:paraId="5E76A16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8711AF" w:rsidRPr="008711AF" w14:paraId="29864403" w14:textId="77777777">
                          <w:tc>
                            <w:tcPr>
                              <w:tcW w:w="9000" w:type="dxa"/>
                              <w:hideMark/>
                            </w:tcPr>
                            <w:p w14:paraId="16AA9797" w14:textId="77777777" w:rsidR="008711AF" w:rsidRPr="008711AF" w:rsidRDefault="008711AF" w:rsidP="008711AF">
                              <w:pPr>
                                <w:spacing w:after="0" w:line="240" w:lineRule="auto"/>
                              </w:pPr>
                            </w:p>
                          </w:tc>
                        </w:tr>
                      </w:tbl>
                      <w:p w14:paraId="1EEBFDDC" w14:textId="77777777" w:rsidR="008711AF" w:rsidRPr="008711AF" w:rsidRDefault="008711AF" w:rsidP="008711AF">
                        <w:pPr>
                          <w:spacing w:after="0" w:line="240" w:lineRule="auto"/>
                        </w:pPr>
                      </w:p>
                    </w:tc>
                  </w:tr>
                </w:tbl>
                <w:p w14:paraId="081C083A" w14:textId="77777777" w:rsidR="008711AF" w:rsidRPr="008711AF" w:rsidRDefault="008711AF" w:rsidP="008711AF">
                  <w:pPr>
                    <w:spacing w:after="0" w:line="240" w:lineRule="auto"/>
                  </w:pPr>
                </w:p>
              </w:tc>
            </w:tr>
            <w:tr w:rsidR="008711AF" w:rsidRPr="008711AF" w14:paraId="4E5C39DA"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8711AF" w:rsidRPr="008711AF" w14:paraId="7BE03D5F"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8711AF" w:rsidRPr="008711AF" w14:paraId="78685533" w14:textId="77777777">
                          <w:tc>
                            <w:tcPr>
                              <w:tcW w:w="0" w:type="auto"/>
                              <w:tcMar>
                                <w:top w:w="0" w:type="dxa"/>
                                <w:left w:w="135" w:type="dxa"/>
                                <w:bottom w:w="0" w:type="dxa"/>
                                <w:right w:w="135" w:type="dxa"/>
                              </w:tcMar>
                              <w:hideMark/>
                            </w:tcPr>
                            <w:tbl>
                              <w:tblPr>
                                <w:tblpPr w:vertAnchor="text"/>
                                <w:tblW w:w="3960" w:type="dxa"/>
                                <w:tblCellMar>
                                  <w:left w:w="0" w:type="dxa"/>
                                  <w:right w:w="0" w:type="dxa"/>
                                </w:tblCellMar>
                                <w:tblLook w:val="04A0" w:firstRow="1" w:lastRow="0" w:firstColumn="1" w:lastColumn="0" w:noHBand="0" w:noVBand="1"/>
                              </w:tblPr>
                              <w:tblGrid>
                                <w:gridCol w:w="3960"/>
                              </w:tblGrid>
                              <w:tr w:rsidR="008711AF" w:rsidRPr="008711AF" w14:paraId="45EAE22D" w14:textId="77777777">
                                <w:tc>
                                  <w:tcPr>
                                    <w:tcW w:w="0" w:type="auto"/>
                                    <w:hideMark/>
                                  </w:tcPr>
                                  <w:p w14:paraId="285E54E0" w14:textId="18753869" w:rsidR="008711AF" w:rsidRPr="008711AF" w:rsidRDefault="008711AF" w:rsidP="008711AF">
                                    <w:pPr>
                                      <w:spacing w:after="0" w:line="240" w:lineRule="auto"/>
                                    </w:pPr>
                                    <w:r w:rsidRPr="008711AF">
                                      <w:drawing>
                                        <wp:inline distT="0" distB="0" distL="0" distR="0" wp14:anchorId="5B1155B7" wp14:editId="2AE46EA3">
                                          <wp:extent cx="2514600" cy="812800"/>
                                          <wp:effectExtent l="0" t="0" r="0" b="6350"/>
                                          <wp:docPr id="426650224" name="Picture 18" descr="Community Pharmacy England logo">
                                            <a:hlinkClick xmlns:a="http://schemas.openxmlformats.org/drawingml/2006/main" r:id="rId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ommunity Pharmacy England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14600" cy="812800"/>
                                                  </a:xfrm>
                                                  <a:prstGeom prst="rect">
                                                    <a:avLst/>
                                                  </a:prstGeom>
                                                  <a:noFill/>
                                                  <a:ln>
                                                    <a:noFill/>
                                                  </a:ln>
                                                </pic:spPr>
                                              </pic:pic>
                                            </a:graphicData>
                                          </a:graphic>
                                        </wp:inline>
                                      </w:drawing>
                                    </w:r>
                                  </w:p>
                                </w:tc>
                              </w:tr>
                            </w:tbl>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8711AF" w:rsidRPr="008711AF" w14:paraId="3F1D5C65" w14:textId="77777777">
                                <w:tc>
                                  <w:tcPr>
                                    <w:tcW w:w="0" w:type="auto"/>
                                    <w:hideMark/>
                                  </w:tcPr>
                                  <w:p w14:paraId="5EF3B927" w14:textId="77777777" w:rsidR="008711AF" w:rsidRPr="008711AF" w:rsidRDefault="008711AF" w:rsidP="008711AF">
                                    <w:pPr>
                                      <w:spacing w:after="0" w:line="240" w:lineRule="auto"/>
                                      <w:jc w:val="right"/>
                                      <w:rPr>
                                        <w:b/>
                                        <w:bCs/>
                                        <w:sz w:val="36"/>
                                        <w:szCs w:val="36"/>
                                      </w:rPr>
                                    </w:pPr>
                                    <w:r w:rsidRPr="008711AF">
                                      <w:rPr>
                                        <w:b/>
                                        <w:bCs/>
                                        <w:sz w:val="36"/>
                                        <w:szCs w:val="36"/>
                                      </w:rPr>
                                      <w:t>Newsletter</w:t>
                                    </w:r>
                                  </w:p>
                                  <w:p w14:paraId="47130115" w14:textId="77777777" w:rsidR="008711AF" w:rsidRPr="008711AF" w:rsidRDefault="008711AF" w:rsidP="008711AF">
                                    <w:pPr>
                                      <w:spacing w:after="0" w:line="240" w:lineRule="auto"/>
                                      <w:jc w:val="right"/>
                                    </w:pPr>
                                    <w:r w:rsidRPr="008711AF">
                                      <w:rPr>
                                        <w:sz w:val="36"/>
                                        <w:szCs w:val="36"/>
                                      </w:rPr>
                                      <w:t>10th April 2026</w:t>
                                    </w:r>
                                  </w:p>
                                </w:tc>
                              </w:tr>
                            </w:tbl>
                            <w:p w14:paraId="646E5965" w14:textId="77777777" w:rsidR="008711AF" w:rsidRPr="008711AF" w:rsidRDefault="008711AF" w:rsidP="008711AF">
                              <w:pPr>
                                <w:spacing w:after="0" w:line="240" w:lineRule="auto"/>
                              </w:pPr>
                            </w:p>
                          </w:tc>
                        </w:tr>
                      </w:tbl>
                      <w:p w14:paraId="559979BD" w14:textId="77777777" w:rsidR="008711AF" w:rsidRPr="008711AF" w:rsidRDefault="008711AF" w:rsidP="008711AF">
                        <w:pPr>
                          <w:spacing w:after="0" w:line="240" w:lineRule="auto"/>
                        </w:pPr>
                      </w:p>
                    </w:tc>
                  </w:tr>
                </w:tbl>
                <w:p w14:paraId="649F4D10" w14:textId="77777777" w:rsidR="008711AF" w:rsidRPr="008711AF" w:rsidRDefault="008711AF" w:rsidP="008711AF">
                  <w:pPr>
                    <w:spacing w:after="0" w:line="240" w:lineRule="auto"/>
                  </w:pPr>
                </w:p>
              </w:tc>
            </w:tr>
            <w:tr w:rsidR="008711AF" w:rsidRPr="008711AF" w14:paraId="2086FC22"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8711AF" w:rsidRPr="008711AF" w14:paraId="2ED735F1"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8711AF" w:rsidRPr="008711AF" w14:paraId="5E0FF13E" w14:textId="77777777">
                          <w:tc>
                            <w:tcPr>
                              <w:tcW w:w="0" w:type="auto"/>
                              <w:tcMar>
                                <w:top w:w="0" w:type="dxa"/>
                                <w:left w:w="135" w:type="dxa"/>
                                <w:bottom w:w="0" w:type="dxa"/>
                                <w:right w:w="135" w:type="dxa"/>
                              </w:tcMar>
                              <w:hideMark/>
                            </w:tcPr>
                            <w:p w14:paraId="43242E45" w14:textId="60783E04" w:rsidR="008711AF" w:rsidRPr="008711AF" w:rsidRDefault="008711AF" w:rsidP="008711AF">
                              <w:pPr>
                                <w:spacing w:after="0" w:line="240" w:lineRule="auto"/>
                              </w:pPr>
                              <w:r w:rsidRPr="008711AF">
                                <w:drawing>
                                  <wp:inline distT="0" distB="0" distL="0" distR="0" wp14:anchorId="43123315" wp14:editId="4A84B749">
                                    <wp:extent cx="5372100" cy="336550"/>
                                    <wp:effectExtent l="0" t="0" r="0" b="6350"/>
                                    <wp:docPr id="1691607930" name="Picture 17"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he voice of community pharmacy (bann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336550"/>
                                            </a:xfrm>
                                            <a:prstGeom prst="rect">
                                              <a:avLst/>
                                            </a:prstGeom>
                                            <a:noFill/>
                                            <a:ln>
                                              <a:noFill/>
                                            </a:ln>
                                          </pic:spPr>
                                        </pic:pic>
                                      </a:graphicData>
                                    </a:graphic>
                                  </wp:inline>
                                </w:drawing>
                              </w:r>
                            </w:p>
                          </w:tc>
                        </w:tr>
                      </w:tbl>
                      <w:p w14:paraId="24A6D21C" w14:textId="77777777" w:rsidR="008711AF" w:rsidRPr="008711AF" w:rsidRDefault="008711AF" w:rsidP="008711AF">
                        <w:pPr>
                          <w:spacing w:after="0" w:line="240" w:lineRule="auto"/>
                        </w:pPr>
                      </w:p>
                    </w:tc>
                  </w:tr>
                </w:tbl>
                <w:p w14:paraId="113D3A1E" w14:textId="77777777" w:rsidR="008711AF" w:rsidRPr="008711AF" w:rsidRDefault="008711AF" w:rsidP="008711AF">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8711AF" w:rsidRPr="008711AF" w14:paraId="252AB9A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8711AF" w:rsidRPr="008711AF" w14:paraId="0BF2EDD4"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8711AF" w:rsidRPr="008711AF" w14:paraId="00772AE1" w14:textId="77777777">
                                <w:tc>
                                  <w:tcPr>
                                    <w:tcW w:w="0" w:type="auto"/>
                                    <w:tcMar>
                                      <w:top w:w="0" w:type="dxa"/>
                                      <w:left w:w="270" w:type="dxa"/>
                                      <w:bottom w:w="135" w:type="dxa"/>
                                      <w:right w:w="270" w:type="dxa"/>
                                    </w:tcMar>
                                    <w:hideMark/>
                                  </w:tcPr>
                                  <w:p w14:paraId="74EB4306" w14:textId="77777777" w:rsidR="008711AF" w:rsidRPr="008711AF" w:rsidRDefault="008711AF" w:rsidP="008711AF">
                                    <w:pPr>
                                      <w:spacing w:after="0" w:line="240" w:lineRule="auto"/>
                                    </w:pPr>
                                    <w:r w:rsidRPr="008711AF">
                                      <w:rPr>
                                        <w:b/>
                                        <w:bCs/>
                                      </w:rPr>
                                      <w:t>This newsletter - sent on Mondays, Wednesdays and Fridays - contains important information and resources to support community pharmacies across England.</w:t>
                                    </w:r>
                                  </w:p>
                                </w:tc>
                              </w:tr>
                            </w:tbl>
                            <w:p w14:paraId="76B4AA37" w14:textId="77777777" w:rsidR="008711AF" w:rsidRPr="008711AF" w:rsidRDefault="008711AF" w:rsidP="008711AF">
                              <w:pPr>
                                <w:spacing w:after="0" w:line="240" w:lineRule="auto"/>
                              </w:pPr>
                            </w:p>
                          </w:tc>
                        </w:tr>
                      </w:tbl>
                      <w:p w14:paraId="019AA7F9" w14:textId="77777777" w:rsidR="008711AF" w:rsidRPr="008711AF" w:rsidRDefault="008711AF" w:rsidP="008711AF">
                        <w:pPr>
                          <w:spacing w:after="0" w:line="240" w:lineRule="auto"/>
                        </w:pPr>
                      </w:p>
                    </w:tc>
                  </w:tr>
                </w:tbl>
                <w:p w14:paraId="7320E600" w14:textId="77777777" w:rsidR="008711AF" w:rsidRPr="008711AF" w:rsidRDefault="008711AF" w:rsidP="008711AF">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8711AF" w:rsidRPr="008711AF" w14:paraId="164E17F6"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8711AF" w:rsidRPr="008711AF" w14:paraId="25046774" w14:textId="77777777">
                          <w:trPr>
                            <w:hidden/>
                          </w:trPr>
                          <w:tc>
                            <w:tcPr>
                              <w:tcW w:w="0" w:type="auto"/>
                              <w:tcBorders>
                                <w:top w:val="single" w:sz="12" w:space="0" w:color="106B62"/>
                                <w:left w:val="nil"/>
                                <w:bottom w:val="nil"/>
                                <w:right w:val="nil"/>
                              </w:tcBorders>
                              <w:vAlign w:val="center"/>
                              <w:hideMark/>
                            </w:tcPr>
                            <w:p w14:paraId="50248B64" w14:textId="77777777" w:rsidR="008711AF" w:rsidRPr="008711AF" w:rsidRDefault="008711AF" w:rsidP="008711AF">
                              <w:pPr>
                                <w:spacing w:after="0" w:line="240" w:lineRule="auto"/>
                                <w:rPr>
                                  <w:vanish/>
                                </w:rPr>
                              </w:pPr>
                            </w:p>
                          </w:tc>
                        </w:tr>
                      </w:tbl>
                      <w:p w14:paraId="350184BD" w14:textId="77777777" w:rsidR="008711AF" w:rsidRPr="008711AF" w:rsidRDefault="008711AF" w:rsidP="008711AF">
                        <w:pPr>
                          <w:spacing w:after="0" w:line="240" w:lineRule="auto"/>
                        </w:pPr>
                      </w:p>
                    </w:tc>
                  </w:tr>
                </w:tbl>
                <w:p w14:paraId="4CF9EEEA" w14:textId="77777777" w:rsidR="008711AF" w:rsidRPr="008711AF" w:rsidRDefault="008711AF" w:rsidP="008711AF">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8711AF" w:rsidRPr="008711AF" w14:paraId="1D6556A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8711AF" w:rsidRPr="008711AF" w14:paraId="3D04402C"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8711AF" w:rsidRPr="008711AF" w14:paraId="209C26FD" w14:textId="77777777">
                                <w:tc>
                                  <w:tcPr>
                                    <w:tcW w:w="0" w:type="auto"/>
                                    <w:tcMar>
                                      <w:top w:w="0" w:type="dxa"/>
                                      <w:left w:w="270" w:type="dxa"/>
                                      <w:bottom w:w="135" w:type="dxa"/>
                                      <w:right w:w="270" w:type="dxa"/>
                                    </w:tcMar>
                                    <w:hideMark/>
                                  </w:tcPr>
                                  <w:p w14:paraId="2B4F69D7" w14:textId="77777777" w:rsidR="008711AF" w:rsidRPr="008711AF" w:rsidRDefault="008711AF" w:rsidP="008711AF">
                                    <w:pPr>
                                      <w:spacing w:after="0" w:line="240" w:lineRule="auto"/>
                                      <w:rPr>
                                        <w:b/>
                                        <w:bCs/>
                                      </w:rPr>
                                    </w:pPr>
                                    <w:r w:rsidRPr="008711AF">
                                      <w:rPr>
                                        <w:b/>
                                        <w:bCs/>
                                      </w:rPr>
                                      <w:t>In this update: Final few days for Pressures Survey submissions; Spring 2026 C-19 vac VGD; Medicines Supply support resources; Childhood Flu vac service evaluation.</w:t>
                                    </w:r>
                                  </w:p>
                                </w:tc>
                              </w:tr>
                            </w:tbl>
                            <w:p w14:paraId="21906F22" w14:textId="77777777" w:rsidR="008711AF" w:rsidRPr="008711AF" w:rsidRDefault="008711AF" w:rsidP="008711AF">
                              <w:pPr>
                                <w:spacing w:after="0" w:line="240" w:lineRule="auto"/>
                              </w:pPr>
                            </w:p>
                          </w:tc>
                        </w:tr>
                      </w:tbl>
                      <w:p w14:paraId="671EA323" w14:textId="77777777" w:rsidR="008711AF" w:rsidRPr="008711AF" w:rsidRDefault="008711AF" w:rsidP="008711AF">
                        <w:pPr>
                          <w:spacing w:after="0" w:line="240" w:lineRule="auto"/>
                        </w:pPr>
                      </w:p>
                    </w:tc>
                  </w:tr>
                </w:tbl>
                <w:p w14:paraId="53BADFF9" w14:textId="77777777" w:rsidR="008711AF" w:rsidRPr="008711AF" w:rsidRDefault="008711AF" w:rsidP="008711AF">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8711AF" w:rsidRPr="008711AF" w14:paraId="7909B794"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8711AF" w:rsidRPr="008711AF" w14:paraId="02AA7CA4" w14:textId="77777777">
                          <w:trPr>
                            <w:hidden/>
                          </w:trPr>
                          <w:tc>
                            <w:tcPr>
                              <w:tcW w:w="0" w:type="auto"/>
                              <w:tcBorders>
                                <w:top w:val="single" w:sz="12" w:space="0" w:color="106B62"/>
                                <w:left w:val="nil"/>
                                <w:bottom w:val="nil"/>
                                <w:right w:val="nil"/>
                              </w:tcBorders>
                              <w:vAlign w:val="center"/>
                              <w:hideMark/>
                            </w:tcPr>
                            <w:p w14:paraId="432F24FB" w14:textId="77777777" w:rsidR="008711AF" w:rsidRPr="008711AF" w:rsidRDefault="008711AF" w:rsidP="008711AF">
                              <w:pPr>
                                <w:spacing w:after="0" w:line="240" w:lineRule="auto"/>
                                <w:rPr>
                                  <w:vanish/>
                                </w:rPr>
                              </w:pPr>
                            </w:p>
                          </w:tc>
                        </w:tr>
                      </w:tbl>
                      <w:p w14:paraId="617C4FAE" w14:textId="77777777" w:rsidR="008711AF" w:rsidRPr="008711AF" w:rsidRDefault="008711AF" w:rsidP="008711AF">
                        <w:pPr>
                          <w:spacing w:after="0" w:line="240" w:lineRule="auto"/>
                        </w:pPr>
                      </w:p>
                    </w:tc>
                  </w:tr>
                </w:tbl>
                <w:p w14:paraId="04D492CB" w14:textId="77777777" w:rsidR="008711AF" w:rsidRPr="008711AF" w:rsidRDefault="008711AF" w:rsidP="008711AF">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8711AF" w:rsidRPr="008711AF" w14:paraId="43A57A4A"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
                          <w:gridCol w:w="8993"/>
                        </w:tblGrid>
                        <w:tr w:rsidR="008711AF" w:rsidRPr="008711AF" w14:paraId="25288ED9" w14:textId="77777777">
                          <w:trPr>
                            <w:jc w:val="center"/>
                            <w:hidden/>
                          </w:trPr>
                          <w:tc>
                            <w:tcPr>
                              <w:tcW w:w="0" w:type="auto"/>
                              <w:hideMark/>
                            </w:tcPr>
                            <w:p w14:paraId="6A102A1E" w14:textId="77777777" w:rsidR="008711AF" w:rsidRPr="008711AF" w:rsidRDefault="008711AF" w:rsidP="008711AF">
                              <w:pPr>
                                <w:spacing w:after="0" w:line="240" w:lineRule="auto"/>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93"/>
                              </w:tblGrid>
                              <w:tr w:rsidR="008711AF" w:rsidRPr="008711AF" w14:paraId="447B60AA" w14:textId="77777777">
                                <w:tc>
                                  <w:tcPr>
                                    <w:tcW w:w="0" w:type="auto"/>
                                    <w:tcMar>
                                      <w:top w:w="135" w:type="dxa"/>
                                      <w:left w:w="270" w:type="dxa"/>
                                      <w:bottom w:w="135" w:type="dxa"/>
                                      <w:right w:w="270" w:type="dxa"/>
                                    </w:tcMar>
                                    <w:vAlign w:val="center"/>
                                    <w:hideMark/>
                                  </w:tcPr>
                                  <w:tbl>
                                    <w:tblPr>
                                      <w:tblW w:w="5000" w:type="pct"/>
                                      <w:shd w:val="clear" w:color="auto" w:fill="FF6E3B"/>
                                      <w:tblCellMar>
                                        <w:left w:w="0" w:type="dxa"/>
                                        <w:right w:w="0" w:type="dxa"/>
                                      </w:tblCellMar>
                                      <w:tblLook w:val="04A0" w:firstRow="1" w:lastRow="0" w:firstColumn="1" w:lastColumn="0" w:noHBand="0" w:noVBand="1"/>
                                    </w:tblPr>
                                    <w:tblGrid>
                                      <w:gridCol w:w="8453"/>
                                    </w:tblGrid>
                                    <w:tr w:rsidR="008711AF" w:rsidRPr="008711AF" w14:paraId="2345FDAA" w14:textId="77777777">
                                      <w:tc>
                                        <w:tcPr>
                                          <w:tcW w:w="0" w:type="auto"/>
                                          <w:shd w:val="clear" w:color="auto" w:fill="FF6E3B"/>
                                          <w:tcMar>
                                            <w:top w:w="270" w:type="dxa"/>
                                            <w:left w:w="270" w:type="dxa"/>
                                            <w:bottom w:w="270" w:type="dxa"/>
                                            <w:right w:w="270" w:type="dxa"/>
                                          </w:tcMar>
                                          <w:hideMark/>
                                        </w:tcPr>
                                        <w:tbl>
                                          <w:tblPr>
                                            <w:tblW w:w="5000" w:type="pct"/>
                                            <w:jc w:val="center"/>
                                            <w:tblCellMar>
                                              <w:left w:w="0" w:type="dxa"/>
                                              <w:right w:w="0" w:type="dxa"/>
                                            </w:tblCellMar>
                                            <w:tblLook w:val="04A0" w:firstRow="1" w:lastRow="0" w:firstColumn="1" w:lastColumn="0" w:noHBand="0" w:noVBand="1"/>
                                          </w:tblPr>
                                          <w:tblGrid>
                                            <w:gridCol w:w="7913"/>
                                          </w:tblGrid>
                                          <w:tr w:rsidR="008711AF" w:rsidRPr="008711AF" w14:paraId="14C7F652" w14:textId="77777777">
                                            <w:trPr>
                                              <w:jc w:val="center"/>
                                            </w:trPr>
                                            <w:tc>
                                              <w:tcPr>
                                                <w:tcW w:w="0" w:type="auto"/>
                                                <w:vAlign w:val="center"/>
                                                <w:hideMark/>
                                              </w:tcPr>
                                              <w:p w14:paraId="092CBFD5" w14:textId="77777777" w:rsidR="008711AF" w:rsidRPr="008711AF" w:rsidRDefault="008711AF" w:rsidP="008711AF">
                                                <w:pPr>
                                                  <w:spacing w:after="0" w:line="240" w:lineRule="auto"/>
                                                  <w:rPr>
                                                    <w:b/>
                                                    <w:bCs/>
                                                  </w:rPr>
                                                </w:pPr>
                                                <w:r w:rsidRPr="008711AF">
                                                  <w:rPr>
                                                    <w:b/>
                                                    <w:bCs/>
                                                  </w:rPr>
                                                  <w:t>Pressures Survey: Last chance to report your experiences</w:t>
                                                </w:r>
                                              </w:p>
                                            </w:tc>
                                          </w:tr>
                                        </w:tbl>
                                        <w:p w14:paraId="56415425" w14:textId="77777777" w:rsidR="008711AF" w:rsidRPr="008711AF" w:rsidRDefault="008711AF" w:rsidP="008711AF">
                                          <w:pPr>
                                            <w:spacing w:after="0" w:line="240" w:lineRule="auto"/>
                                          </w:pPr>
                                        </w:p>
                                      </w:tc>
                                    </w:tr>
                                  </w:tbl>
                                  <w:p w14:paraId="4F211DA7" w14:textId="77777777" w:rsidR="008711AF" w:rsidRPr="008711AF" w:rsidRDefault="008711AF" w:rsidP="008711AF">
                                    <w:pPr>
                                      <w:spacing w:after="0" w:line="240" w:lineRule="auto"/>
                                    </w:pPr>
                                  </w:p>
                                </w:tc>
                              </w:tr>
                            </w:tbl>
                            <w:p w14:paraId="4C384129" w14:textId="77777777" w:rsidR="008711AF" w:rsidRPr="008711AF" w:rsidRDefault="008711AF" w:rsidP="008711AF">
                              <w:pPr>
                                <w:spacing w:after="0" w:line="240" w:lineRule="auto"/>
                              </w:pPr>
                            </w:p>
                          </w:tc>
                        </w:tr>
                      </w:tbl>
                      <w:p w14:paraId="1FFCE337" w14:textId="77777777" w:rsidR="008711AF" w:rsidRPr="008711AF" w:rsidRDefault="008711AF" w:rsidP="008711AF">
                        <w:pPr>
                          <w:spacing w:after="0" w:line="240" w:lineRule="auto"/>
                        </w:pPr>
                      </w:p>
                    </w:tc>
                  </w:tr>
                </w:tbl>
                <w:p w14:paraId="3E514366" w14:textId="77777777" w:rsidR="008711AF" w:rsidRPr="008711AF" w:rsidRDefault="008711AF" w:rsidP="008711AF">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8711AF" w:rsidRPr="008711AF" w14:paraId="79CBC90D"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8711AF" w:rsidRPr="008711AF" w14:paraId="07653E26" w14:textId="77777777">
                          <w:tc>
                            <w:tcPr>
                              <w:tcW w:w="0" w:type="auto"/>
                              <w:tcMar>
                                <w:top w:w="0" w:type="dxa"/>
                                <w:left w:w="135" w:type="dxa"/>
                                <w:bottom w:w="0" w:type="dxa"/>
                                <w:right w:w="135" w:type="dxa"/>
                              </w:tcMar>
                              <w:hideMark/>
                            </w:tcPr>
                            <w:p w14:paraId="4E9363B7" w14:textId="13C98B02" w:rsidR="008711AF" w:rsidRPr="008711AF" w:rsidRDefault="008711AF" w:rsidP="008711AF">
                              <w:pPr>
                                <w:spacing w:after="0" w:line="240" w:lineRule="auto"/>
                              </w:pPr>
                              <w:r w:rsidRPr="008711AF">
                                <w:drawing>
                                  <wp:inline distT="0" distB="0" distL="0" distR="0" wp14:anchorId="2C3E9229" wp14:editId="5FBDEA12">
                                    <wp:extent cx="5372100" cy="3022600"/>
                                    <wp:effectExtent l="0" t="0" r="0" b="6350"/>
                                    <wp:docPr id="2082967678" name="Picture 16">
                                      <a:hlinkClick xmlns:a="http://schemas.openxmlformats.org/drawingml/2006/main" r:id="rId7"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372100" cy="3022600"/>
                                            </a:xfrm>
                                            <a:prstGeom prst="rect">
                                              <a:avLst/>
                                            </a:prstGeom>
                                            <a:noFill/>
                                            <a:ln>
                                              <a:noFill/>
                                            </a:ln>
                                          </pic:spPr>
                                        </pic:pic>
                                      </a:graphicData>
                                    </a:graphic>
                                  </wp:inline>
                                </w:drawing>
                              </w:r>
                            </w:p>
                          </w:tc>
                        </w:tr>
                      </w:tbl>
                      <w:p w14:paraId="520DE30A" w14:textId="77777777" w:rsidR="008711AF" w:rsidRPr="008711AF" w:rsidRDefault="008711AF" w:rsidP="008711AF">
                        <w:pPr>
                          <w:spacing w:after="0" w:line="240" w:lineRule="auto"/>
                        </w:pPr>
                      </w:p>
                    </w:tc>
                  </w:tr>
                </w:tbl>
                <w:p w14:paraId="19ECF06F" w14:textId="77777777" w:rsidR="008711AF" w:rsidRPr="008711AF" w:rsidRDefault="008711AF" w:rsidP="008711AF">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8711AF" w:rsidRPr="008711AF" w14:paraId="1BD401D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8711AF" w:rsidRPr="008711AF" w14:paraId="3B23417D"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8711AF" w:rsidRPr="008711AF" w14:paraId="2B41B1C3" w14:textId="77777777">
                                <w:tc>
                                  <w:tcPr>
                                    <w:tcW w:w="0" w:type="auto"/>
                                    <w:tcMar>
                                      <w:top w:w="0" w:type="dxa"/>
                                      <w:left w:w="270" w:type="dxa"/>
                                      <w:bottom w:w="135" w:type="dxa"/>
                                      <w:right w:w="270" w:type="dxa"/>
                                    </w:tcMar>
                                    <w:hideMark/>
                                  </w:tcPr>
                                  <w:p w14:paraId="31D09DC7" w14:textId="77777777" w:rsidR="008711AF" w:rsidRPr="008711AF" w:rsidRDefault="008711AF" w:rsidP="008711AF">
                                    <w:pPr>
                                      <w:spacing w:after="0" w:line="240" w:lineRule="auto"/>
                                    </w:pPr>
                                    <w:r w:rsidRPr="008711AF">
                                      <w:t>This year's Pharmacy Pressures Survey will close on</w:t>
                                    </w:r>
                                    <w:r w:rsidRPr="008711AF">
                                      <w:rPr>
                                        <w:b/>
                                        <w:bCs/>
                                      </w:rPr>
                                      <w:t xml:space="preserve"> Monday 13th April</w:t>
                                    </w:r>
                                    <w:r w:rsidRPr="008711AF">
                                      <w:t>, but have you shared your experiences yet?</w:t>
                                    </w:r>
                                    <w:r w:rsidRPr="008711AF">
                                      <w:br/>
                                    </w:r>
                                    <w:r w:rsidRPr="008711AF">
                                      <w:br/>
                                      <w:t>A huge thank you to everyone who has responded, but we need to hear from even more voices across the sector to help demonstrate community pharmacy’s daily reality and further strengthen our case to policymakers.</w:t>
                                    </w:r>
                                    <w:r w:rsidRPr="008711AF">
                                      <w:br/>
                                    </w:r>
                                    <w:r w:rsidRPr="008711AF">
                                      <w:lastRenderedPageBreak/>
                                      <w:br/>
                                      <w:t>Please take a moment to share your experiences and ask your colleagues to do the same. Every stop helps inform an important dataset to build support for the future.</w:t>
                                    </w:r>
                                  </w:p>
                                </w:tc>
                              </w:tr>
                            </w:tbl>
                            <w:p w14:paraId="124D50D9" w14:textId="77777777" w:rsidR="008711AF" w:rsidRPr="008711AF" w:rsidRDefault="008711AF" w:rsidP="008711AF">
                              <w:pPr>
                                <w:spacing w:after="0" w:line="240" w:lineRule="auto"/>
                              </w:pPr>
                            </w:p>
                          </w:tc>
                        </w:tr>
                      </w:tbl>
                      <w:p w14:paraId="52943C24" w14:textId="77777777" w:rsidR="008711AF" w:rsidRPr="008711AF" w:rsidRDefault="008711AF" w:rsidP="008711AF">
                        <w:pPr>
                          <w:spacing w:after="0" w:line="240" w:lineRule="auto"/>
                        </w:pPr>
                      </w:p>
                    </w:tc>
                  </w:tr>
                </w:tbl>
                <w:p w14:paraId="2F57DAB1" w14:textId="77777777" w:rsidR="008711AF" w:rsidRPr="008711AF" w:rsidRDefault="008711AF" w:rsidP="008711AF">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8711AF" w:rsidRPr="008711AF" w14:paraId="37130509"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1793"/>
                        </w:tblGrid>
                        <w:tr w:rsidR="008711AF" w:rsidRPr="008711AF" w14:paraId="7E7821A7"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586D919D" w14:textId="77777777" w:rsidR="008711AF" w:rsidRPr="008711AF" w:rsidRDefault="008711AF" w:rsidP="008711AF">
                              <w:pPr>
                                <w:spacing w:after="0" w:line="240" w:lineRule="auto"/>
                              </w:pPr>
                              <w:hyperlink r:id="rId10" w:tgtFrame="_blank" w:tooltip="Take part now" w:history="1">
                                <w:r w:rsidRPr="008711AF">
                                  <w:rPr>
                                    <w:rStyle w:val="Hyperlink"/>
                                    <w:b/>
                                    <w:bCs/>
                                  </w:rPr>
                                  <w:t>Take part now</w:t>
                                </w:r>
                              </w:hyperlink>
                              <w:r w:rsidRPr="008711AF">
                                <w:t xml:space="preserve"> </w:t>
                              </w:r>
                            </w:p>
                          </w:tc>
                        </w:tr>
                      </w:tbl>
                      <w:p w14:paraId="61AFF9E7" w14:textId="77777777" w:rsidR="008711AF" w:rsidRPr="008711AF" w:rsidRDefault="008711AF" w:rsidP="008711AF">
                        <w:pPr>
                          <w:spacing w:after="0" w:line="240" w:lineRule="auto"/>
                        </w:pPr>
                      </w:p>
                    </w:tc>
                  </w:tr>
                </w:tbl>
                <w:p w14:paraId="6FB4F63F" w14:textId="77777777" w:rsidR="008711AF" w:rsidRPr="008711AF" w:rsidRDefault="008711AF" w:rsidP="008711AF">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8711AF" w:rsidRPr="008711AF" w14:paraId="7D4EB42E"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8711AF" w:rsidRPr="008711AF" w14:paraId="1AFEED2A" w14:textId="77777777">
                          <w:trPr>
                            <w:hidden/>
                          </w:trPr>
                          <w:tc>
                            <w:tcPr>
                              <w:tcW w:w="0" w:type="auto"/>
                              <w:tcBorders>
                                <w:top w:val="single" w:sz="12" w:space="0" w:color="106B62"/>
                                <w:left w:val="nil"/>
                                <w:bottom w:val="nil"/>
                                <w:right w:val="nil"/>
                              </w:tcBorders>
                              <w:vAlign w:val="center"/>
                              <w:hideMark/>
                            </w:tcPr>
                            <w:p w14:paraId="0C57AFC6" w14:textId="77777777" w:rsidR="008711AF" w:rsidRPr="008711AF" w:rsidRDefault="008711AF" w:rsidP="008711AF">
                              <w:pPr>
                                <w:spacing w:after="0" w:line="240" w:lineRule="auto"/>
                                <w:rPr>
                                  <w:vanish/>
                                </w:rPr>
                              </w:pPr>
                            </w:p>
                          </w:tc>
                        </w:tr>
                      </w:tbl>
                      <w:p w14:paraId="40DD1A82" w14:textId="77777777" w:rsidR="008711AF" w:rsidRPr="008711AF" w:rsidRDefault="008711AF" w:rsidP="008711AF">
                        <w:pPr>
                          <w:spacing w:after="0" w:line="240" w:lineRule="auto"/>
                        </w:pPr>
                      </w:p>
                    </w:tc>
                  </w:tr>
                </w:tbl>
                <w:p w14:paraId="4F634970" w14:textId="77777777" w:rsidR="008711AF" w:rsidRPr="008711AF" w:rsidRDefault="008711AF" w:rsidP="008711AF">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8711AF" w:rsidRPr="008711AF" w14:paraId="19F77FCE"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8711AF" w:rsidRPr="008711AF" w14:paraId="74263393" w14:textId="77777777">
                          <w:tc>
                            <w:tcPr>
                              <w:tcW w:w="0" w:type="auto"/>
                              <w:tcMar>
                                <w:top w:w="0" w:type="dxa"/>
                                <w:left w:w="135" w:type="dxa"/>
                                <w:bottom w:w="0" w:type="dxa"/>
                                <w:right w:w="135" w:type="dxa"/>
                              </w:tcMar>
                              <w:hideMark/>
                            </w:tcPr>
                            <w:p w14:paraId="2F0529ED" w14:textId="7E720609" w:rsidR="008711AF" w:rsidRPr="008711AF" w:rsidRDefault="008711AF" w:rsidP="008711AF">
                              <w:pPr>
                                <w:spacing w:after="0" w:line="240" w:lineRule="auto"/>
                              </w:pPr>
                              <w:r w:rsidRPr="008711AF">
                                <w:drawing>
                                  <wp:inline distT="0" distB="0" distL="0" distR="0" wp14:anchorId="7779E716" wp14:editId="4D240AAC">
                                    <wp:extent cx="5372100" cy="1790700"/>
                                    <wp:effectExtent l="0" t="0" r="0" b="0"/>
                                    <wp:docPr id="16558438" name="Picture 15">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78957D5E" w14:textId="77777777" w:rsidR="008711AF" w:rsidRPr="008711AF" w:rsidRDefault="008711AF" w:rsidP="008711AF">
                        <w:pPr>
                          <w:spacing w:after="0" w:line="240" w:lineRule="auto"/>
                        </w:pPr>
                      </w:p>
                    </w:tc>
                  </w:tr>
                </w:tbl>
                <w:p w14:paraId="46EEB0AB" w14:textId="77777777" w:rsidR="008711AF" w:rsidRPr="008711AF" w:rsidRDefault="008711AF" w:rsidP="008711AF">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8711AF" w:rsidRPr="008711AF" w14:paraId="2FFD337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8711AF" w:rsidRPr="008711AF" w14:paraId="4B355C22"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8711AF" w:rsidRPr="008711AF" w14:paraId="64BF5377" w14:textId="77777777">
                                <w:tc>
                                  <w:tcPr>
                                    <w:tcW w:w="0" w:type="auto"/>
                                    <w:tcMar>
                                      <w:top w:w="0" w:type="dxa"/>
                                      <w:left w:w="270" w:type="dxa"/>
                                      <w:bottom w:w="135" w:type="dxa"/>
                                      <w:right w:w="270" w:type="dxa"/>
                                    </w:tcMar>
                                    <w:hideMark/>
                                  </w:tcPr>
                                  <w:p w14:paraId="4DFC57C1" w14:textId="77777777" w:rsidR="008711AF" w:rsidRPr="008711AF" w:rsidRDefault="008711AF" w:rsidP="008711AF">
                                    <w:pPr>
                                      <w:spacing w:after="0" w:line="240" w:lineRule="auto"/>
                                    </w:pPr>
                                    <w:r w:rsidRPr="008711AF">
                                      <w:t>NHS England has published the Vaccination Guidance Document (VGD) for the upcoming COVID-19 Spring 2026 programme. VGDs are a new legal route to authorise administration of vaccines.</w:t>
                                    </w:r>
                                    <w:r w:rsidRPr="008711AF">
                                      <w:br/>
                                    </w:r>
                                    <w:r w:rsidRPr="008711AF">
                                      <w:br/>
                                      <w:t>The spring vaccination campaign is scheduled to officially commence on 13th April 2026 and will run until 30th June 2026. Pharmacy teams are encouraged to review the full VGD to ensure they are prepared for the start of the service.</w:t>
                                    </w:r>
                                    <w:r w:rsidRPr="008711AF">
                                      <w:br/>
                                    </w:r>
                                    <w:r w:rsidRPr="008711AF">
                                      <w:br/>
                                    </w:r>
                                    <w:hyperlink r:id="rId13" w:tgtFrame="_blank" w:history="1">
                                      <w:r w:rsidRPr="008711AF">
                                        <w:rPr>
                                          <w:rStyle w:val="Hyperlink"/>
                                        </w:rPr>
                                        <w:t>Read more and d</w:t>
                                      </w:r>
                                    </w:hyperlink>
                                    <w:hyperlink r:id="rId14" w:tgtFrame="_blank" w:history="1">
                                      <w:r w:rsidRPr="008711AF">
                                        <w:rPr>
                                          <w:rStyle w:val="Hyperlink"/>
                                        </w:rPr>
                                        <w:t>ownload the VGD</w:t>
                                      </w:r>
                                    </w:hyperlink>
                                  </w:p>
                                </w:tc>
                              </w:tr>
                            </w:tbl>
                            <w:p w14:paraId="1AF1D998" w14:textId="77777777" w:rsidR="008711AF" w:rsidRPr="008711AF" w:rsidRDefault="008711AF" w:rsidP="008711AF">
                              <w:pPr>
                                <w:spacing w:after="0" w:line="240" w:lineRule="auto"/>
                              </w:pPr>
                            </w:p>
                          </w:tc>
                        </w:tr>
                      </w:tbl>
                      <w:p w14:paraId="591C5BDE" w14:textId="77777777" w:rsidR="008711AF" w:rsidRPr="008711AF" w:rsidRDefault="008711AF" w:rsidP="008711AF">
                        <w:pPr>
                          <w:spacing w:after="0" w:line="240" w:lineRule="auto"/>
                        </w:pPr>
                      </w:p>
                    </w:tc>
                  </w:tr>
                </w:tbl>
                <w:p w14:paraId="1FACDBBD" w14:textId="77777777" w:rsidR="008711AF" w:rsidRPr="008711AF" w:rsidRDefault="008711AF" w:rsidP="008711AF">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8711AF" w:rsidRPr="008711AF" w14:paraId="0011C652"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8711AF" w:rsidRPr="008711AF" w14:paraId="7388D743" w14:textId="77777777">
                          <w:trPr>
                            <w:hidden/>
                          </w:trPr>
                          <w:tc>
                            <w:tcPr>
                              <w:tcW w:w="0" w:type="auto"/>
                              <w:tcBorders>
                                <w:top w:val="single" w:sz="12" w:space="0" w:color="106B62"/>
                                <w:left w:val="nil"/>
                                <w:bottom w:val="nil"/>
                                <w:right w:val="nil"/>
                              </w:tcBorders>
                              <w:vAlign w:val="center"/>
                              <w:hideMark/>
                            </w:tcPr>
                            <w:p w14:paraId="4576A445" w14:textId="77777777" w:rsidR="008711AF" w:rsidRPr="008711AF" w:rsidRDefault="008711AF" w:rsidP="008711AF">
                              <w:pPr>
                                <w:spacing w:after="0" w:line="240" w:lineRule="auto"/>
                                <w:rPr>
                                  <w:vanish/>
                                </w:rPr>
                              </w:pPr>
                            </w:p>
                          </w:tc>
                        </w:tr>
                      </w:tbl>
                      <w:p w14:paraId="63B70A44" w14:textId="77777777" w:rsidR="008711AF" w:rsidRPr="008711AF" w:rsidRDefault="008711AF" w:rsidP="008711AF">
                        <w:pPr>
                          <w:spacing w:after="0" w:line="240" w:lineRule="auto"/>
                        </w:pPr>
                      </w:p>
                    </w:tc>
                  </w:tr>
                </w:tbl>
                <w:p w14:paraId="44F1F5AE" w14:textId="77777777" w:rsidR="008711AF" w:rsidRPr="008711AF" w:rsidRDefault="008711AF" w:rsidP="008711AF">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8711AF" w:rsidRPr="008711AF" w14:paraId="045A6AD7"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
                          <w:gridCol w:w="8993"/>
                        </w:tblGrid>
                        <w:tr w:rsidR="008711AF" w:rsidRPr="008711AF" w14:paraId="6998EB44" w14:textId="77777777">
                          <w:trPr>
                            <w:jc w:val="center"/>
                            <w:hidden/>
                          </w:trPr>
                          <w:tc>
                            <w:tcPr>
                              <w:tcW w:w="0" w:type="auto"/>
                              <w:hideMark/>
                            </w:tcPr>
                            <w:p w14:paraId="116AEF67" w14:textId="77777777" w:rsidR="008711AF" w:rsidRPr="008711AF" w:rsidRDefault="008711AF" w:rsidP="008711AF">
                              <w:pPr>
                                <w:spacing w:after="0" w:line="240" w:lineRule="auto"/>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93"/>
                              </w:tblGrid>
                              <w:tr w:rsidR="008711AF" w:rsidRPr="008711AF" w14:paraId="2E180BDC" w14:textId="77777777">
                                <w:tc>
                                  <w:tcPr>
                                    <w:tcW w:w="0" w:type="auto"/>
                                    <w:tcMar>
                                      <w:top w:w="135" w:type="dxa"/>
                                      <w:left w:w="270" w:type="dxa"/>
                                      <w:bottom w:w="135" w:type="dxa"/>
                                      <w:right w:w="270" w:type="dxa"/>
                                    </w:tcMar>
                                    <w:vAlign w:val="center"/>
                                    <w:hideMark/>
                                  </w:tcPr>
                                  <w:tbl>
                                    <w:tblPr>
                                      <w:tblW w:w="5000" w:type="pct"/>
                                      <w:shd w:val="clear" w:color="auto" w:fill="0F6B61"/>
                                      <w:tblLook w:val="04A0" w:firstRow="1" w:lastRow="0" w:firstColumn="1" w:lastColumn="0" w:noHBand="0" w:noVBand="1"/>
                                    </w:tblPr>
                                    <w:tblGrid>
                                      <w:gridCol w:w="8453"/>
                                    </w:tblGrid>
                                    <w:tr w:rsidR="008711AF" w:rsidRPr="008711AF" w14:paraId="143AA894" w14:textId="77777777">
                                      <w:tc>
                                        <w:tcPr>
                                          <w:tcW w:w="0" w:type="auto"/>
                                          <w:shd w:val="clear" w:color="auto" w:fill="0F6B61"/>
                                          <w:tcMar>
                                            <w:top w:w="270" w:type="dxa"/>
                                            <w:left w:w="270" w:type="dxa"/>
                                            <w:bottom w:w="270" w:type="dxa"/>
                                            <w:right w:w="270" w:type="dxa"/>
                                          </w:tcMar>
                                          <w:hideMark/>
                                        </w:tcPr>
                                        <w:p w14:paraId="4E6F05B4" w14:textId="77777777" w:rsidR="008711AF" w:rsidRPr="008711AF" w:rsidRDefault="008711AF" w:rsidP="008711AF">
                                          <w:pPr>
                                            <w:spacing w:after="0" w:line="240" w:lineRule="auto"/>
                                            <w:rPr>
                                              <w:b/>
                                              <w:bCs/>
                                            </w:rPr>
                                          </w:pPr>
                                          <w:r w:rsidRPr="008711AF">
                                            <w:rPr>
                                              <w:b/>
                                              <w:bCs/>
                                              <w:color w:val="FFFFFF" w:themeColor="background1"/>
                                            </w:rPr>
                                            <w:t>Medicines Supply: Patient Leaflet and Support Resources</w:t>
                                          </w:r>
                                        </w:p>
                                      </w:tc>
                                    </w:tr>
                                  </w:tbl>
                                  <w:p w14:paraId="2961F59B" w14:textId="77777777" w:rsidR="008711AF" w:rsidRPr="008711AF" w:rsidRDefault="008711AF" w:rsidP="008711AF">
                                    <w:pPr>
                                      <w:spacing w:after="0" w:line="240" w:lineRule="auto"/>
                                    </w:pPr>
                                  </w:p>
                                </w:tc>
                              </w:tr>
                            </w:tbl>
                            <w:p w14:paraId="6B8BB483" w14:textId="77777777" w:rsidR="008711AF" w:rsidRPr="008711AF" w:rsidRDefault="008711AF" w:rsidP="008711AF">
                              <w:pPr>
                                <w:spacing w:after="0" w:line="240" w:lineRule="auto"/>
                              </w:pPr>
                            </w:p>
                          </w:tc>
                        </w:tr>
                      </w:tbl>
                      <w:p w14:paraId="2A867C47" w14:textId="77777777" w:rsidR="008711AF" w:rsidRPr="008711AF" w:rsidRDefault="008711AF" w:rsidP="008711AF">
                        <w:pPr>
                          <w:spacing w:after="0" w:line="240" w:lineRule="auto"/>
                        </w:pPr>
                      </w:p>
                    </w:tc>
                  </w:tr>
                </w:tbl>
                <w:p w14:paraId="1BC172AE" w14:textId="77777777" w:rsidR="008711AF" w:rsidRPr="008711AF" w:rsidRDefault="008711AF" w:rsidP="008711AF">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8711AF" w:rsidRPr="008711AF" w14:paraId="66ABD64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8711AF" w:rsidRPr="008711AF" w14:paraId="542EED6F"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8711AF" w:rsidRPr="008711AF" w14:paraId="6479B86D" w14:textId="77777777">
                                <w:tc>
                                  <w:tcPr>
                                    <w:tcW w:w="0" w:type="auto"/>
                                    <w:tcMar>
                                      <w:top w:w="0" w:type="dxa"/>
                                      <w:left w:w="270" w:type="dxa"/>
                                      <w:bottom w:w="135" w:type="dxa"/>
                                      <w:right w:w="270" w:type="dxa"/>
                                    </w:tcMar>
                                    <w:hideMark/>
                                  </w:tcPr>
                                  <w:p w14:paraId="67593601" w14:textId="77777777" w:rsidR="008711AF" w:rsidRPr="008711AF" w:rsidRDefault="008711AF" w:rsidP="008711AF">
                                    <w:pPr>
                                      <w:spacing w:after="0" w:line="240" w:lineRule="auto"/>
                                    </w:pPr>
                                    <w:r w:rsidRPr="008711AF">
                                      <w:t>As supply chain pressures continue to impact community pharmacy teams, please be aware of Community Pharmacy England’s resources to help manage issues.</w:t>
                                    </w:r>
                                    <w:r w:rsidRPr="008711AF">
                                      <w:br/>
                                    </w:r>
                                    <w:r w:rsidRPr="008711AF">
                                      <w:br/>
                                      <w:t xml:space="preserve">The </w:t>
                                    </w:r>
                                    <w:hyperlink r:id="rId15" w:tgtFrame="_blank" w:history="1">
                                      <w:r w:rsidRPr="008711AF">
                                        <w:rPr>
                                          <w:rStyle w:val="Hyperlink"/>
                                          <w:b/>
                                          <w:bCs/>
                                        </w:rPr>
                                        <w:t>Where’s my medicine?</w:t>
                                      </w:r>
                                      <w:r w:rsidRPr="008711AF">
                                        <w:rPr>
                                          <w:rStyle w:val="Hyperlink"/>
                                        </w:rPr>
                                        <w:t> </w:t>
                                      </w:r>
                                      <w:r w:rsidRPr="008711AF">
                                        <w:rPr>
                                          <w:rStyle w:val="Hyperlink"/>
                                          <w:b/>
                                          <w:bCs/>
                                        </w:rPr>
                                        <w:t>patient leaflet</w:t>
                                      </w:r>
                                      <w:r w:rsidRPr="008711AF">
                                        <w:rPr>
                                          <w:rStyle w:val="Hyperlink"/>
                                        </w:rPr>
                                        <w:t xml:space="preserve"> </w:t>
                                      </w:r>
                                    </w:hyperlink>
                                    <w:r w:rsidRPr="008711AF">
                                      <w:t>has been designed specifically to explain the complexities of the medicines supply chain to the public. It provides clear answers on why certain medications may be unavailable and helps manage expectations during stock shortages.</w:t>
                                    </w:r>
                                    <w:r w:rsidRPr="008711AF">
                                      <w:br/>
                                    </w:r>
                                    <w:r w:rsidRPr="008711AF">
                                      <w:br/>
                                      <w:t xml:space="preserve">Pharmacy owners can also find other useful resources on our dedicated </w:t>
                                    </w:r>
                                    <w:hyperlink r:id="rId16" w:tgtFrame="_blank" w:history="1">
                                      <w:r w:rsidRPr="008711AF">
                                        <w:rPr>
                                          <w:rStyle w:val="Hyperlink"/>
                                          <w:b/>
                                          <w:bCs/>
                                        </w:rPr>
                                        <w:t>Medicines Supply and Price Concessions</w:t>
                                      </w:r>
                                      <w:r w:rsidRPr="008711AF">
                                        <w:rPr>
                                          <w:rStyle w:val="Hyperlink"/>
                                        </w:rPr>
                                        <w:t xml:space="preserve"> </w:t>
                                      </w:r>
                                      <w:r w:rsidRPr="008711AF">
                                        <w:rPr>
                                          <w:rStyle w:val="Hyperlink"/>
                                          <w:b/>
                                          <w:bCs/>
                                        </w:rPr>
                                        <w:t>webpage</w:t>
                                      </w:r>
                                    </w:hyperlink>
                                    <w:r w:rsidRPr="008711AF">
                                      <w:t>, which contains comprehensive guidance on reimbursement and practical advice for navigating supply issues effectively.</w:t>
                                    </w:r>
                                  </w:p>
                                </w:tc>
                              </w:tr>
                            </w:tbl>
                            <w:p w14:paraId="2CA5154D" w14:textId="77777777" w:rsidR="008711AF" w:rsidRPr="008711AF" w:rsidRDefault="008711AF" w:rsidP="008711AF">
                              <w:pPr>
                                <w:spacing w:after="0" w:line="240" w:lineRule="auto"/>
                              </w:pPr>
                            </w:p>
                          </w:tc>
                        </w:tr>
                      </w:tbl>
                      <w:p w14:paraId="27579996" w14:textId="77777777" w:rsidR="008711AF" w:rsidRPr="008711AF" w:rsidRDefault="008711AF" w:rsidP="008711AF">
                        <w:pPr>
                          <w:spacing w:after="0" w:line="240" w:lineRule="auto"/>
                        </w:pPr>
                      </w:p>
                    </w:tc>
                  </w:tr>
                </w:tbl>
                <w:p w14:paraId="69491466" w14:textId="77777777" w:rsidR="008711AF" w:rsidRPr="008711AF" w:rsidRDefault="008711AF" w:rsidP="008711AF">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8711AF" w:rsidRPr="008711AF" w14:paraId="012D0277"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8711AF" w:rsidRPr="008711AF" w14:paraId="2D2A9EC2" w14:textId="77777777">
                          <w:trPr>
                            <w:hidden/>
                          </w:trPr>
                          <w:tc>
                            <w:tcPr>
                              <w:tcW w:w="0" w:type="auto"/>
                              <w:tcBorders>
                                <w:top w:val="single" w:sz="12" w:space="0" w:color="106B62"/>
                                <w:left w:val="nil"/>
                                <w:bottom w:val="nil"/>
                                <w:right w:val="nil"/>
                              </w:tcBorders>
                              <w:vAlign w:val="center"/>
                              <w:hideMark/>
                            </w:tcPr>
                            <w:p w14:paraId="33A07162" w14:textId="77777777" w:rsidR="008711AF" w:rsidRPr="008711AF" w:rsidRDefault="008711AF" w:rsidP="008711AF">
                              <w:pPr>
                                <w:spacing w:after="0" w:line="240" w:lineRule="auto"/>
                                <w:rPr>
                                  <w:vanish/>
                                </w:rPr>
                              </w:pPr>
                            </w:p>
                          </w:tc>
                        </w:tr>
                      </w:tbl>
                      <w:p w14:paraId="5719505E" w14:textId="77777777" w:rsidR="008711AF" w:rsidRPr="008711AF" w:rsidRDefault="008711AF" w:rsidP="008711AF">
                        <w:pPr>
                          <w:spacing w:after="0" w:line="240" w:lineRule="auto"/>
                        </w:pPr>
                      </w:p>
                    </w:tc>
                  </w:tr>
                </w:tbl>
                <w:p w14:paraId="36C43A51" w14:textId="77777777" w:rsidR="008711AF" w:rsidRPr="008711AF" w:rsidRDefault="008711AF" w:rsidP="008711AF">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8711AF" w:rsidRPr="008711AF" w14:paraId="559C52FD"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0"/>
                          <w:gridCol w:w="8990"/>
                        </w:tblGrid>
                        <w:tr w:rsidR="008711AF" w:rsidRPr="008711AF" w14:paraId="2E64B66C" w14:textId="77777777">
                          <w:trPr>
                            <w:jc w:val="center"/>
                            <w:hidden/>
                          </w:trPr>
                          <w:tc>
                            <w:tcPr>
                              <w:tcW w:w="0" w:type="auto"/>
                              <w:hideMark/>
                            </w:tcPr>
                            <w:p w14:paraId="20FDF9EA" w14:textId="77777777" w:rsidR="008711AF" w:rsidRPr="008711AF" w:rsidRDefault="008711AF" w:rsidP="008711AF">
                              <w:pPr>
                                <w:spacing w:after="0" w:line="240" w:lineRule="auto"/>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90"/>
                              </w:tblGrid>
                              <w:tr w:rsidR="008711AF" w:rsidRPr="008711AF" w14:paraId="49EF4C13" w14:textId="77777777">
                                <w:tc>
                                  <w:tcPr>
                                    <w:tcW w:w="0" w:type="auto"/>
                                    <w:tcMar>
                                      <w:top w:w="135" w:type="dxa"/>
                                      <w:left w:w="270" w:type="dxa"/>
                                      <w:bottom w:w="135" w:type="dxa"/>
                                      <w:right w:w="270" w:type="dxa"/>
                                    </w:tcMar>
                                    <w:vAlign w:val="center"/>
                                    <w:hideMark/>
                                  </w:tcPr>
                                  <w:tbl>
                                    <w:tblPr>
                                      <w:tblW w:w="5000" w:type="pct"/>
                                      <w:shd w:val="clear" w:color="auto" w:fill="0F6B61"/>
                                      <w:tblLook w:val="04A0" w:firstRow="1" w:lastRow="0" w:firstColumn="1" w:lastColumn="0" w:noHBand="0" w:noVBand="1"/>
                                    </w:tblPr>
                                    <w:tblGrid>
                                      <w:gridCol w:w="8450"/>
                                    </w:tblGrid>
                                    <w:tr w:rsidR="008711AF" w:rsidRPr="008711AF" w14:paraId="43A3A6A4" w14:textId="77777777">
                                      <w:tc>
                                        <w:tcPr>
                                          <w:tcW w:w="0" w:type="auto"/>
                                          <w:shd w:val="clear" w:color="auto" w:fill="0F6B61"/>
                                          <w:tcMar>
                                            <w:top w:w="270" w:type="dxa"/>
                                            <w:left w:w="270" w:type="dxa"/>
                                            <w:bottom w:w="270" w:type="dxa"/>
                                            <w:right w:w="270" w:type="dxa"/>
                                          </w:tcMar>
                                          <w:hideMark/>
                                        </w:tcPr>
                                        <w:p w14:paraId="4A6945B2" w14:textId="77777777" w:rsidR="008711AF" w:rsidRPr="008711AF" w:rsidRDefault="008711AF" w:rsidP="008711AF">
                                          <w:pPr>
                                            <w:spacing w:after="0" w:line="240" w:lineRule="auto"/>
                                            <w:rPr>
                                              <w:b/>
                                              <w:bCs/>
                                            </w:rPr>
                                          </w:pPr>
                                          <w:r w:rsidRPr="008711AF">
                                            <w:rPr>
                                              <w:b/>
                                              <w:bCs/>
                                              <w:color w:val="FFFFFF" w:themeColor="background1"/>
                                            </w:rPr>
                                            <w:t>Evaluation of childhood flu vac service</w:t>
                                          </w:r>
                                        </w:p>
                                      </w:tc>
                                    </w:tr>
                                  </w:tbl>
                                  <w:p w14:paraId="783CA768" w14:textId="77777777" w:rsidR="008711AF" w:rsidRPr="008711AF" w:rsidRDefault="008711AF" w:rsidP="008711AF">
                                    <w:pPr>
                                      <w:spacing w:after="0" w:line="240" w:lineRule="auto"/>
                                    </w:pPr>
                                  </w:p>
                                </w:tc>
                              </w:tr>
                            </w:tbl>
                            <w:p w14:paraId="7C464226" w14:textId="77777777" w:rsidR="008711AF" w:rsidRPr="008711AF" w:rsidRDefault="008711AF" w:rsidP="008711AF">
                              <w:pPr>
                                <w:spacing w:after="0" w:line="240" w:lineRule="auto"/>
                              </w:pPr>
                            </w:p>
                          </w:tc>
                        </w:tr>
                      </w:tbl>
                      <w:p w14:paraId="68B72892" w14:textId="77777777" w:rsidR="008711AF" w:rsidRPr="008711AF" w:rsidRDefault="008711AF" w:rsidP="008711AF">
                        <w:pPr>
                          <w:spacing w:after="0" w:line="240" w:lineRule="auto"/>
                        </w:pPr>
                      </w:p>
                    </w:tc>
                  </w:tr>
                </w:tbl>
                <w:p w14:paraId="6928879A" w14:textId="77777777" w:rsidR="008711AF" w:rsidRPr="008711AF" w:rsidRDefault="008711AF" w:rsidP="008711AF">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8711AF" w:rsidRPr="008711AF" w14:paraId="1C0F535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8711AF" w:rsidRPr="008711AF" w14:paraId="43F34C31"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8711AF" w:rsidRPr="008711AF" w14:paraId="0704AD98" w14:textId="77777777">
                                <w:tc>
                                  <w:tcPr>
                                    <w:tcW w:w="0" w:type="auto"/>
                                    <w:tcMar>
                                      <w:top w:w="0" w:type="dxa"/>
                                      <w:left w:w="270" w:type="dxa"/>
                                      <w:bottom w:w="135" w:type="dxa"/>
                                      <w:right w:w="270" w:type="dxa"/>
                                    </w:tcMar>
                                    <w:hideMark/>
                                  </w:tcPr>
                                  <w:p w14:paraId="52E71B07" w14:textId="77777777" w:rsidR="008711AF" w:rsidRPr="008711AF" w:rsidRDefault="008711AF" w:rsidP="008711AF">
                                    <w:pPr>
                                      <w:spacing w:after="0" w:line="240" w:lineRule="auto"/>
                                    </w:pPr>
                                    <w:r w:rsidRPr="008711AF">
                                      <w:t>Pharmacy owners and teams are encouraged to share their experiences of providing the 2025/26 childhood flu vaccination Advanced service with NHS England by 17th April 2026. Feedback from community pharmacies is essential to help inform decisions about the future of the service.</w:t>
                                    </w:r>
                                    <w:r w:rsidRPr="008711AF">
                                      <w:br/>
                                    </w:r>
                                    <w:r w:rsidRPr="008711AF">
                                      <w:br/>
                                    </w:r>
                                    <w:hyperlink r:id="rId17" w:tgtFrame="_blank" w:history="1">
                                      <w:r w:rsidRPr="008711AF">
                                        <w:rPr>
                                          <w:rStyle w:val="Hyperlink"/>
                                        </w:rPr>
                                        <w:t xml:space="preserve">Tell me more and </w:t>
                                      </w:r>
                                    </w:hyperlink>
                                    <w:hyperlink r:id="rId18" w:tgtFrame="_blank" w:history="1">
                                      <w:r w:rsidRPr="008711AF">
                                        <w:rPr>
                                          <w:rStyle w:val="Hyperlink"/>
                                        </w:rPr>
                                        <w:t>access NHS England's survey</w:t>
                                      </w:r>
                                    </w:hyperlink>
                                  </w:p>
                                </w:tc>
                              </w:tr>
                            </w:tbl>
                            <w:p w14:paraId="59844FB9" w14:textId="77777777" w:rsidR="008711AF" w:rsidRPr="008711AF" w:rsidRDefault="008711AF" w:rsidP="008711AF">
                              <w:pPr>
                                <w:spacing w:after="0" w:line="240" w:lineRule="auto"/>
                              </w:pPr>
                            </w:p>
                          </w:tc>
                        </w:tr>
                      </w:tbl>
                      <w:p w14:paraId="67BEC16D" w14:textId="77777777" w:rsidR="008711AF" w:rsidRPr="008711AF" w:rsidRDefault="008711AF" w:rsidP="008711AF">
                        <w:pPr>
                          <w:spacing w:after="0" w:line="240" w:lineRule="auto"/>
                        </w:pPr>
                      </w:p>
                    </w:tc>
                  </w:tr>
                </w:tbl>
                <w:p w14:paraId="12FCAA77" w14:textId="77777777" w:rsidR="008711AF" w:rsidRPr="008711AF" w:rsidRDefault="008711AF" w:rsidP="008711AF">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8711AF" w:rsidRPr="008711AF" w14:paraId="7C881B16"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8711AF" w:rsidRPr="008711AF" w14:paraId="45EE0C71" w14:textId="77777777">
                          <w:trPr>
                            <w:hidden/>
                          </w:trPr>
                          <w:tc>
                            <w:tcPr>
                              <w:tcW w:w="0" w:type="auto"/>
                              <w:tcBorders>
                                <w:top w:val="single" w:sz="12" w:space="0" w:color="106B62"/>
                                <w:left w:val="nil"/>
                                <w:bottom w:val="nil"/>
                                <w:right w:val="nil"/>
                              </w:tcBorders>
                              <w:vAlign w:val="center"/>
                              <w:hideMark/>
                            </w:tcPr>
                            <w:p w14:paraId="02244EC2" w14:textId="77777777" w:rsidR="008711AF" w:rsidRPr="008711AF" w:rsidRDefault="008711AF" w:rsidP="008711AF">
                              <w:pPr>
                                <w:spacing w:after="0" w:line="240" w:lineRule="auto"/>
                                <w:rPr>
                                  <w:vanish/>
                                </w:rPr>
                              </w:pPr>
                            </w:p>
                          </w:tc>
                        </w:tr>
                      </w:tbl>
                      <w:p w14:paraId="58602C16" w14:textId="77777777" w:rsidR="008711AF" w:rsidRPr="008711AF" w:rsidRDefault="008711AF" w:rsidP="008711AF">
                        <w:pPr>
                          <w:spacing w:after="0" w:line="240" w:lineRule="auto"/>
                        </w:pPr>
                      </w:p>
                    </w:tc>
                  </w:tr>
                </w:tbl>
                <w:p w14:paraId="0C8405B2" w14:textId="77777777" w:rsidR="008711AF" w:rsidRPr="008711AF" w:rsidRDefault="008711AF" w:rsidP="008711AF">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8711AF" w:rsidRPr="008711AF" w14:paraId="400E2D9E"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8711AF" w:rsidRPr="008711AF" w14:paraId="54FF1A83" w14:textId="77777777">
                          <w:tc>
                            <w:tcPr>
                              <w:tcW w:w="0" w:type="auto"/>
                              <w:tcMar>
                                <w:top w:w="0" w:type="dxa"/>
                                <w:left w:w="135" w:type="dxa"/>
                                <w:bottom w:w="0" w:type="dxa"/>
                                <w:right w:w="135" w:type="dxa"/>
                              </w:tcMar>
                              <w:hideMark/>
                            </w:tcPr>
                            <w:p w14:paraId="3FDB23F4" w14:textId="60D1C652" w:rsidR="008711AF" w:rsidRPr="008711AF" w:rsidRDefault="008711AF" w:rsidP="008711AF">
                              <w:pPr>
                                <w:spacing w:after="0" w:line="240" w:lineRule="auto"/>
                              </w:pPr>
                              <w:r w:rsidRPr="008711AF">
                                <w:drawing>
                                  <wp:inline distT="0" distB="0" distL="0" distR="0" wp14:anchorId="1AA3400A" wp14:editId="58341335">
                                    <wp:extent cx="5372100" cy="838200"/>
                                    <wp:effectExtent l="0" t="0" r="0" b="0"/>
                                    <wp:docPr id="304200082" name="Picture 14" descr="Community Pharmacy England banner">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ommunity Pharmacy England bann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59A8E962" w14:textId="77777777" w:rsidR="008711AF" w:rsidRPr="008711AF" w:rsidRDefault="008711AF" w:rsidP="008711AF">
                        <w:pPr>
                          <w:spacing w:after="0" w:line="240" w:lineRule="auto"/>
                        </w:pPr>
                      </w:p>
                    </w:tc>
                  </w:tr>
                </w:tbl>
                <w:p w14:paraId="7AF8D824" w14:textId="77777777" w:rsidR="008711AF" w:rsidRPr="008711AF" w:rsidRDefault="008711AF" w:rsidP="008711AF">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8711AF" w:rsidRPr="008711AF" w14:paraId="168DE36E"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8711AF" w:rsidRPr="008711AF" w14:paraId="1997F9BB" w14:textId="77777777">
                          <w:trPr>
                            <w:hidden/>
                          </w:trPr>
                          <w:tc>
                            <w:tcPr>
                              <w:tcW w:w="0" w:type="auto"/>
                              <w:tcBorders>
                                <w:top w:val="single" w:sz="12" w:space="0" w:color="106B62"/>
                                <w:left w:val="nil"/>
                                <w:bottom w:val="nil"/>
                                <w:right w:val="nil"/>
                              </w:tcBorders>
                              <w:vAlign w:val="center"/>
                              <w:hideMark/>
                            </w:tcPr>
                            <w:p w14:paraId="3788E3CD" w14:textId="77777777" w:rsidR="008711AF" w:rsidRPr="008711AF" w:rsidRDefault="008711AF" w:rsidP="008711AF">
                              <w:pPr>
                                <w:spacing w:after="0" w:line="240" w:lineRule="auto"/>
                                <w:rPr>
                                  <w:vanish/>
                                </w:rPr>
                              </w:pPr>
                            </w:p>
                          </w:tc>
                        </w:tr>
                      </w:tbl>
                      <w:p w14:paraId="76542EA2" w14:textId="77777777" w:rsidR="008711AF" w:rsidRPr="008711AF" w:rsidRDefault="008711AF" w:rsidP="008711AF">
                        <w:pPr>
                          <w:spacing w:after="0" w:line="240" w:lineRule="auto"/>
                        </w:pPr>
                      </w:p>
                    </w:tc>
                  </w:tr>
                </w:tbl>
                <w:p w14:paraId="5C5AC010" w14:textId="77777777" w:rsidR="008711AF" w:rsidRPr="008711AF" w:rsidRDefault="008711AF" w:rsidP="008711AF">
                  <w:pPr>
                    <w:spacing w:after="0" w:line="240" w:lineRule="auto"/>
                  </w:pPr>
                </w:p>
              </w:tc>
            </w:tr>
            <w:tr w:rsidR="008711AF" w:rsidRPr="008711AF" w14:paraId="46417EC0"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8711AF" w:rsidRPr="008711AF" w14:paraId="0ADD4198"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8711AF" w:rsidRPr="008711AF" w14:paraId="5EDA0239"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8711AF" w:rsidRPr="008711AF" w14:paraId="25048D29"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8711AF" w:rsidRPr="008711AF" w14:paraId="5496CEC2"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8711AF" w:rsidRPr="008711AF" w14:paraId="6C737B66"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8711AF" w:rsidRPr="008711AF" w14:paraId="5C4608B3"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8711AF" w:rsidRPr="008711AF" w14:paraId="38456C70"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8711AF" w:rsidRPr="008711AF" w14:paraId="4C3D2122" w14:textId="77777777">
                                                              <w:tc>
                                                                <w:tcPr>
                                                                  <w:tcW w:w="360" w:type="dxa"/>
                                                                  <w:vAlign w:val="center"/>
                                                                  <w:hideMark/>
                                                                </w:tcPr>
                                                                <w:p w14:paraId="7583616A" w14:textId="6B60B323" w:rsidR="008711AF" w:rsidRPr="008711AF" w:rsidRDefault="008711AF" w:rsidP="008711AF">
                                                                  <w:pPr>
                                                                    <w:spacing w:after="0" w:line="240" w:lineRule="auto"/>
                                                                  </w:pPr>
                                                                  <w:r w:rsidRPr="008711AF">
                                                                    <w:rPr>
                                                                      <w:u w:val="single"/>
                                                                    </w:rPr>
                                                                    <w:lastRenderedPageBreak/>
                                                                    <w:drawing>
                                                                      <wp:inline distT="0" distB="0" distL="0" distR="0" wp14:anchorId="03DC7BA8" wp14:editId="43428E7A">
                                                                        <wp:extent cx="228600" cy="228600"/>
                                                                        <wp:effectExtent l="0" t="0" r="0" b="0"/>
                                                                        <wp:docPr id="2016426629" name="Picture 13" descr="Twitter">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witt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02CF87B" w14:textId="77777777" w:rsidR="008711AF" w:rsidRPr="008711AF" w:rsidRDefault="008711AF" w:rsidP="008711AF">
                                                            <w:pPr>
                                                              <w:spacing w:after="0" w:line="240" w:lineRule="auto"/>
                                                            </w:pPr>
                                                          </w:p>
                                                        </w:tc>
                                                      </w:tr>
                                                    </w:tbl>
                                                    <w:p w14:paraId="5A5DD1CA" w14:textId="77777777" w:rsidR="008711AF" w:rsidRPr="008711AF" w:rsidRDefault="008711AF" w:rsidP="008711AF">
                                                      <w:pPr>
                                                        <w:spacing w:after="0" w:line="240" w:lineRule="auto"/>
                                                      </w:pPr>
                                                    </w:p>
                                                  </w:tc>
                                                </w:tr>
                                              </w:tbl>
                                              <w:p w14:paraId="05C89E76" w14:textId="77777777" w:rsidR="008711AF" w:rsidRPr="008711AF" w:rsidRDefault="008711AF" w:rsidP="008711AF">
                                                <w:pPr>
                                                  <w:spacing w:after="0" w:line="240" w:lineRule="auto"/>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8711AF" w:rsidRPr="008711AF" w14:paraId="0418221E"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8711AF" w:rsidRPr="008711AF" w14:paraId="3829B90B"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8711AF" w:rsidRPr="008711AF" w14:paraId="01104730" w14:textId="77777777">
                                                              <w:tc>
                                                                <w:tcPr>
                                                                  <w:tcW w:w="360" w:type="dxa"/>
                                                                  <w:vAlign w:val="center"/>
                                                                  <w:hideMark/>
                                                                </w:tcPr>
                                                                <w:p w14:paraId="7C73C9C3" w14:textId="1B58EFCE" w:rsidR="008711AF" w:rsidRPr="008711AF" w:rsidRDefault="008711AF" w:rsidP="008711AF">
                                                                  <w:pPr>
                                                                    <w:spacing w:after="0" w:line="240" w:lineRule="auto"/>
                                                                  </w:pPr>
                                                                  <w:r w:rsidRPr="008711AF">
                                                                    <w:rPr>
                                                                      <w:u w:val="single"/>
                                                                    </w:rPr>
                                                                    <w:drawing>
                                                                      <wp:inline distT="0" distB="0" distL="0" distR="0" wp14:anchorId="3C807C1A" wp14:editId="218F8E75">
                                                                        <wp:extent cx="228600" cy="228600"/>
                                                                        <wp:effectExtent l="0" t="0" r="0" b="0"/>
                                                                        <wp:docPr id="1118849518" name="Picture 12" descr="Facebook">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aceboo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887ADF7" w14:textId="77777777" w:rsidR="008711AF" w:rsidRPr="008711AF" w:rsidRDefault="008711AF" w:rsidP="008711AF">
                                                            <w:pPr>
                                                              <w:spacing w:after="0" w:line="240" w:lineRule="auto"/>
                                                            </w:pPr>
                                                          </w:p>
                                                        </w:tc>
                                                      </w:tr>
                                                    </w:tbl>
                                                    <w:p w14:paraId="33ACB7E9" w14:textId="77777777" w:rsidR="008711AF" w:rsidRPr="008711AF" w:rsidRDefault="008711AF" w:rsidP="008711AF">
                                                      <w:pPr>
                                                        <w:spacing w:after="0" w:line="240" w:lineRule="auto"/>
                                                      </w:pPr>
                                                    </w:p>
                                                  </w:tc>
                                                </w:tr>
                                              </w:tbl>
                                              <w:p w14:paraId="2CE17C6A" w14:textId="77777777" w:rsidR="008711AF" w:rsidRPr="008711AF" w:rsidRDefault="008711AF" w:rsidP="008711AF">
                                                <w:pPr>
                                                  <w:spacing w:after="0" w:line="240" w:lineRule="auto"/>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8711AF" w:rsidRPr="008711AF" w14:paraId="43CA469D"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8711AF" w:rsidRPr="008711AF" w14:paraId="3C1F578D"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8711AF" w:rsidRPr="008711AF" w14:paraId="72988989" w14:textId="77777777">
                                                              <w:tc>
                                                                <w:tcPr>
                                                                  <w:tcW w:w="360" w:type="dxa"/>
                                                                  <w:vAlign w:val="center"/>
                                                                  <w:hideMark/>
                                                                </w:tcPr>
                                                                <w:p w14:paraId="616ECC17" w14:textId="146D8BE5" w:rsidR="008711AF" w:rsidRPr="008711AF" w:rsidRDefault="008711AF" w:rsidP="008711AF">
                                                                  <w:pPr>
                                                                    <w:spacing w:after="0" w:line="240" w:lineRule="auto"/>
                                                                  </w:pPr>
                                                                  <w:r w:rsidRPr="008711AF">
                                                                    <w:rPr>
                                                                      <w:u w:val="single"/>
                                                                    </w:rPr>
                                                                    <w:drawing>
                                                                      <wp:inline distT="0" distB="0" distL="0" distR="0" wp14:anchorId="2825C165" wp14:editId="1569BC68">
                                                                        <wp:extent cx="228600" cy="228600"/>
                                                                        <wp:effectExtent l="0" t="0" r="0" b="0"/>
                                                                        <wp:docPr id="1618243002" name="Picture 11" descr="LinkedIn">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inkedI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0E13E49" w14:textId="77777777" w:rsidR="008711AF" w:rsidRPr="008711AF" w:rsidRDefault="008711AF" w:rsidP="008711AF">
                                                            <w:pPr>
                                                              <w:spacing w:after="0" w:line="240" w:lineRule="auto"/>
                                                            </w:pPr>
                                                          </w:p>
                                                        </w:tc>
                                                      </w:tr>
                                                    </w:tbl>
                                                    <w:p w14:paraId="196E9EAE" w14:textId="77777777" w:rsidR="008711AF" w:rsidRPr="008711AF" w:rsidRDefault="008711AF" w:rsidP="008711AF">
                                                      <w:pPr>
                                                        <w:spacing w:after="0" w:line="240" w:lineRule="auto"/>
                                                      </w:pPr>
                                                    </w:p>
                                                  </w:tc>
                                                </w:tr>
                                              </w:tbl>
                                              <w:p w14:paraId="4203C0DD" w14:textId="77777777" w:rsidR="008711AF" w:rsidRPr="008711AF" w:rsidRDefault="008711AF" w:rsidP="008711AF">
                                                <w:pPr>
                                                  <w:spacing w:after="0" w:line="240" w:lineRule="auto"/>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645"/>
                                                </w:tblGrid>
                                                <w:tr w:rsidR="008711AF" w:rsidRPr="008711AF" w14:paraId="487FDF3D"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8711AF" w:rsidRPr="008711AF" w14:paraId="022F0193"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8711AF" w:rsidRPr="008711AF" w14:paraId="263E0132" w14:textId="77777777">
                                                              <w:tc>
                                                                <w:tcPr>
                                                                  <w:tcW w:w="360" w:type="dxa"/>
                                                                  <w:vAlign w:val="center"/>
                                                                  <w:hideMark/>
                                                                </w:tcPr>
                                                                <w:p w14:paraId="250AB13C" w14:textId="1C0A56F8" w:rsidR="008711AF" w:rsidRPr="008711AF" w:rsidRDefault="008711AF" w:rsidP="008711AF">
                                                                  <w:pPr>
                                                                    <w:spacing w:after="0" w:line="240" w:lineRule="auto"/>
                                                                  </w:pPr>
                                                                  <w:r w:rsidRPr="008711AF">
                                                                    <w:rPr>
                                                                      <w:u w:val="single"/>
                                                                    </w:rPr>
                                                                    <w:drawing>
                                                                      <wp:inline distT="0" distB="0" distL="0" distR="0" wp14:anchorId="4B791243" wp14:editId="52FF025C">
                                                                        <wp:extent cx="228600" cy="228600"/>
                                                                        <wp:effectExtent l="0" t="0" r="0" b="0"/>
                                                                        <wp:docPr id="642656596" name="Picture 10" descr="Website">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ebsi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33C0B00F" w14:textId="77777777" w:rsidR="008711AF" w:rsidRPr="008711AF" w:rsidRDefault="008711AF" w:rsidP="008711AF">
                                                            <w:pPr>
                                                              <w:spacing w:after="0" w:line="240" w:lineRule="auto"/>
                                                            </w:pPr>
                                                          </w:p>
                                                        </w:tc>
                                                      </w:tr>
                                                    </w:tbl>
                                                    <w:p w14:paraId="605C1AE0" w14:textId="77777777" w:rsidR="008711AF" w:rsidRPr="008711AF" w:rsidRDefault="008711AF" w:rsidP="008711AF">
                                                      <w:pPr>
                                                        <w:spacing w:after="0" w:line="240" w:lineRule="auto"/>
                                                      </w:pPr>
                                                    </w:p>
                                                  </w:tc>
                                                </w:tr>
                                              </w:tbl>
                                              <w:p w14:paraId="6CA40C29" w14:textId="77777777" w:rsidR="008711AF" w:rsidRPr="008711AF" w:rsidRDefault="008711AF" w:rsidP="008711AF">
                                                <w:pPr>
                                                  <w:spacing w:after="0" w:line="240" w:lineRule="auto"/>
                                                </w:pPr>
                                              </w:p>
                                            </w:tc>
                                          </w:tr>
                                        </w:tbl>
                                        <w:p w14:paraId="2551F7A9" w14:textId="77777777" w:rsidR="008711AF" w:rsidRPr="008711AF" w:rsidRDefault="008711AF" w:rsidP="008711AF">
                                          <w:pPr>
                                            <w:spacing w:after="0" w:line="240" w:lineRule="auto"/>
                                          </w:pPr>
                                        </w:p>
                                      </w:tc>
                                    </w:tr>
                                  </w:tbl>
                                  <w:p w14:paraId="3886C371" w14:textId="77777777" w:rsidR="008711AF" w:rsidRPr="008711AF" w:rsidRDefault="008711AF" w:rsidP="008711AF">
                                    <w:pPr>
                                      <w:spacing w:after="0" w:line="240" w:lineRule="auto"/>
                                    </w:pPr>
                                  </w:p>
                                </w:tc>
                              </w:tr>
                            </w:tbl>
                            <w:p w14:paraId="3AA81FD5" w14:textId="77777777" w:rsidR="008711AF" w:rsidRPr="008711AF" w:rsidRDefault="008711AF" w:rsidP="008711AF">
                              <w:pPr>
                                <w:spacing w:after="0" w:line="240" w:lineRule="auto"/>
                              </w:pPr>
                            </w:p>
                          </w:tc>
                        </w:tr>
                      </w:tbl>
                      <w:p w14:paraId="6C94285C" w14:textId="77777777" w:rsidR="008711AF" w:rsidRPr="008711AF" w:rsidRDefault="008711AF" w:rsidP="008711AF">
                        <w:pPr>
                          <w:spacing w:after="0" w:line="240" w:lineRule="auto"/>
                        </w:pPr>
                      </w:p>
                    </w:tc>
                  </w:tr>
                </w:tbl>
                <w:p w14:paraId="652A148C" w14:textId="77777777" w:rsidR="008711AF" w:rsidRPr="008711AF" w:rsidRDefault="008711AF" w:rsidP="008711AF">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8711AF" w:rsidRPr="008711AF" w14:paraId="1BD40AA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8711AF" w:rsidRPr="008711AF" w14:paraId="2E21AE3D"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8711AF" w:rsidRPr="008711AF" w14:paraId="5AEFA2B9" w14:textId="77777777">
                                <w:tc>
                                  <w:tcPr>
                                    <w:tcW w:w="0" w:type="auto"/>
                                    <w:tcMar>
                                      <w:top w:w="0" w:type="dxa"/>
                                      <w:left w:w="270" w:type="dxa"/>
                                      <w:bottom w:w="135" w:type="dxa"/>
                                      <w:right w:w="270" w:type="dxa"/>
                                    </w:tcMar>
                                    <w:hideMark/>
                                  </w:tcPr>
                                  <w:p w14:paraId="1A631EC5" w14:textId="77777777" w:rsidR="008711AF" w:rsidRPr="008711AF" w:rsidRDefault="008711AF" w:rsidP="008711AF">
                                    <w:pPr>
                                      <w:spacing w:after="0" w:line="240" w:lineRule="auto"/>
                                      <w:jc w:val="center"/>
                                    </w:pPr>
                                    <w:r w:rsidRPr="008711AF">
                                      <w:rPr>
                                        <w:b/>
                                        <w:bCs/>
                                      </w:rPr>
                                      <w:t>Community Pharmacy England</w:t>
                                    </w:r>
                                    <w:r w:rsidRPr="008711AF">
                                      <w:br/>
                                      <w:t>Address: 14 Hosier Lane, London EC1A 9LQ</w:t>
                                    </w:r>
                                    <w:r w:rsidRPr="008711AF">
                                      <w:br/>
                                      <w:t xml:space="preserve">Tel: 0203 1220 810 | Email: </w:t>
                                    </w:r>
                                    <w:hyperlink r:id="rId29" w:history="1">
                                      <w:r w:rsidRPr="008711AF">
                                        <w:rPr>
                                          <w:rStyle w:val="Hyperlink"/>
                                        </w:rPr>
                                        <w:t>comms.team@cpe.org.uk</w:t>
                                      </w:r>
                                    </w:hyperlink>
                                  </w:p>
                                  <w:p w14:paraId="67A03239" w14:textId="77777777" w:rsidR="008711AF" w:rsidRPr="008711AF" w:rsidRDefault="008711AF" w:rsidP="008711AF">
                                    <w:pPr>
                                      <w:spacing w:after="0" w:line="240" w:lineRule="auto"/>
                                      <w:jc w:val="center"/>
                                    </w:pPr>
                                    <w:r w:rsidRPr="008711AF">
                                      <w:rPr>
                                        <w:i/>
                                        <w:iCs/>
                                      </w:rPr>
                                      <w:t xml:space="preserve">Copyright © 2026 Community Pharmacy England, </w:t>
                                    </w:r>
                                    <w:proofErr w:type="gramStart"/>
                                    <w:r w:rsidRPr="008711AF">
                                      <w:rPr>
                                        <w:i/>
                                        <w:iCs/>
                                      </w:rPr>
                                      <w:t>All</w:t>
                                    </w:r>
                                    <w:proofErr w:type="gramEnd"/>
                                    <w:r w:rsidRPr="008711AF">
                                      <w:rPr>
                                        <w:i/>
                                        <w:iCs/>
                                      </w:rPr>
                                      <w:t xml:space="preserve"> rights reserved.</w:t>
                                    </w:r>
                                  </w:p>
                                  <w:p w14:paraId="1016EF86" w14:textId="51E80566" w:rsidR="008711AF" w:rsidRPr="008711AF" w:rsidRDefault="008711AF" w:rsidP="008711AF">
                                    <w:pPr>
                                      <w:spacing w:after="0" w:line="240" w:lineRule="auto"/>
                                      <w:jc w:val="center"/>
                                    </w:pPr>
                                    <w:r w:rsidRPr="008711AF">
                                      <w:t>You are receiving this email because you are subscribed to our newsletters. Community Pharmacy England is the operating name of the Pharmaceutical Services Negotiating Committee (PSNC).</w:t>
                                    </w:r>
                                  </w:p>
                                </w:tc>
                              </w:tr>
                            </w:tbl>
                            <w:p w14:paraId="36427224" w14:textId="77777777" w:rsidR="008711AF" w:rsidRPr="008711AF" w:rsidRDefault="008711AF" w:rsidP="008711AF">
                              <w:pPr>
                                <w:spacing w:after="0" w:line="240" w:lineRule="auto"/>
                              </w:pPr>
                            </w:p>
                          </w:tc>
                        </w:tr>
                      </w:tbl>
                      <w:p w14:paraId="5D2627DC" w14:textId="77777777" w:rsidR="008711AF" w:rsidRPr="008711AF" w:rsidRDefault="008711AF" w:rsidP="008711AF">
                        <w:pPr>
                          <w:spacing w:after="0" w:line="240" w:lineRule="auto"/>
                        </w:pPr>
                      </w:p>
                    </w:tc>
                  </w:tr>
                </w:tbl>
                <w:p w14:paraId="30A85E96" w14:textId="77777777" w:rsidR="008711AF" w:rsidRPr="008711AF" w:rsidRDefault="008711AF" w:rsidP="008711AF">
                  <w:pPr>
                    <w:spacing w:after="0" w:line="240" w:lineRule="auto"/>
                  </w:pPr>
                </w:p>
              </w:tc>
            </w:tr>
          </w:tbl>
          <w:p w14:paraId="59A878EB" w14:textId="77777777" w:rsidR="008711AF" w:rsidRPr="008711AF" w:rsidRDefault="008711AF" w:rsidP="008711AF"/>
        </w:tc>
      </w:tr>
    </w:tbl>
    <w:p w14:paraId="2B38A6D6" w14:textId="77777777" w:rsidR="00413E92" w:rsidRDefault="00413E92"/>
    <w:sectPr w:rsidR="00413E9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1AF"/>
    <w:rsid w:val="00413E92"/>
    <w:rsid w:val="006A6164"/>
    <w:rsid w:val="007F6C78"/>
    <w:rsid w:val="008711AF"/>
    <w:rsid w:val="00B961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EC2647"/>
  <w15:chartTrackingRefBased/>
  <w15:docId w15:val="{0E5A4EE1-F202-4EE8-AC3F-B8E28B337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711A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711A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711A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711A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711A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711A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711A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711A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711A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11A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711A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711A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711A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711A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711A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711A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711A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711AF"/>
    <w:rPr>
      <w:rFonts w:eastAsiaTheme="majorEastAsia" w:cstheme="majorBidi"/>
      <w:color w:val="272727" w:themeColor="text1" w:themeTint="D8"/>
    </w:rPr>
  </w:style>
  <w:style w:type="paragraph" w:styleId="Title">
    <w:name w:val="Title"/>
    <w:basedOn w:val="Normal"/>
    <w:next w:val="Normal"/>
    <w:link w:val="TitleChar"/>
    <w:uiPriority w:val="10"/>
    <w:qFormat/>
    <w:rsid w:val="008711A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711A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711A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711A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711AF"/>
    <w:pPr>
      <w:spacing w:before="160"/>
      <w:jc w:val="center"/>
    </w:pPr>
    <w:rPr>
      <w:i/>
      <w:iCs/>
      <w:color w:val="404040" w:themeColor="text1" w:themeTint="BF"/>
    </w:rPr>
  </w:style>
  <w:style w:type="character" w:customStyle="1" w:styleId="QuoteChar">
    <w:name w:val="Quote Char"/>
    <w:basedOn w:val="DefaultParagraphFont"/>
    <w:link w:val="Quote"/>
    <w:uiPriority w:val="29"/>
    <w:rsid w:val="008711AF"/>
    <w:rPr>
      <w:i/>
      <w:iCs/>
      <w:color w:val="404040" w:themeColor="text1" w:themeTint="BF"/>
    </w:rPr>
  </w:style>
  <w:style w:type="paragraph" w:styleId="ListParagraph">
    <w:name w:val="List Paragraph"/>
    <w:basedOn w:val="Normal"/>
    <w:uiPriority w:val="34"/>
    <w:qFormat/>
    <w:rsid w:val="008711AF"/>
    <w:pPr>
      <w:ind w:left="720"/>
      <w:contextualSpacing/>
    </w:pPr>
  </w:style>
  <w:style w:type="character" w:styleId="IntenseEmphasis">
    <w:name w:val="Intense Emphasis"/>
    <w:basedOn w:val="DefaultParagraphFont"/>
    <w:uiPriority w:val="21"/>
    <w:qFormat/>
    <w:rsid w:val="008711AF"/>
    <w:rPr>
      <w:i/>
      <w:iCs/>
      <w:color w:val="0F4761" w:themeColor="accent1" w:themeShade="BF"/>
    </w:rPr>
  </w:style>
  <w:style w:type="paragraph" w:styleId="IntenseQuote">
    <w:name w:val="Intense Quote"/>
    <w:basedOn w:val="Normal"/>
    <w:next w:val="Normal"/>
    <w:link w:val="IntenseQuoteChar"/>
    <w:uiPriority w:val="30"/>
    <w:qFormat/>
    <w:rsid w:val="008711A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711AF"/>
    <w:rPr>
      <w:i/>
      <w:iCs/>
      <w:color w:val="0F4761" w:themeColor="accent1" w:themeShade="BF"/>
    </w:rPr>
  </w:style>
  <w:style w:type="character" w:styleId="IntenseReference">
    <w:name w:val="Intense Reference"/>
    <w:basedOn w:val="DefaultParagraphFont"/>
    <w:uiPriority w:val="32"/>
    <w:qFormat/>
    <w:rsid w:val="008711AF"/>
    <w:rPr>
      <w:b/>
      <w:bCs/>
      <w:smallCaps/>
      <w:color w:val="0F4761" w:themeColor="accent1" w:themeShade="BF"/>
      <w:spacing w:val="5"/>
    </w:rPr>
  </w:style>
  <w:style w:type="character" w:styleId="Hyperlink">
    <w:name w:val="Hyperlink"/>
    <w:basedOn w:val="DefaultParagraphFont"/>
    <w:uiPriority w:val="99"/>
    <w:unhideWhenUsed/>
    <w:rsid w:val="008711AF"/>
    <w:rPr>
      <w:color w:val="467886" w:themeColor="hyperlink"/>
      <w:u w:val="single"/>
    </w:rPr>
  </w:style>
  <w:style w:type="character" w:styleId="UnresolvedMention">
    <w:name w:val="Unresolved Mention"/>
    <w:basedOn w:val="DefaultParagraphFont"/>
    <w:uiPriority w:val="99"/>
    <w:semiHidden/>
    <w:unhideWhenUsed/>
    <w:rsid w:val="008711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pe.us7.list-manage.com/track/click?u=86d41ab7fa4c7c2c5d7210782&amp;id=1bb43b723b&amp;e=d19e9fd41c" TargetMode="External"/><Relationship Id="rId18" Type="http://schemas.openxmlformats.org/officeDocument/2006/relationships/hyperlink" Target="https://cpe.us7.list-manage.com/track/click?u=86d41ab7fa4c7c2c5d7210782&amp;id=638271ff45&amp;e=d19e9fd41c" TargetMode="External"/><Relationship Id="rId26" Type="http://schemas.openxmlformats.org/officeDocument/2006/relationships/image" Target="media/image8.png"/><Relationship Id="rId3" Type="http://schemas.openxmlformats.org/officeDocument/2006/relationships/webSettings" Target="webSettings.xml"/><Relationship Id="rId21" Type="http://schemas.openxmlformats.org/officeDocument/2006/relationships/hyperlink" Target="https://cpe.us7.list-manage.com/track/click?u=86d41ab7fa4c7c2c5d7210782&amp;id=3b38630288&amp;e=d19e9fd41c" TargetMode="External"/><Relationship Id="rId34" Type="http://schemas.openxmlformats.org/officeDocument/2006/relationships/customXml" Target="../customXml/item3.xml"/><Relationship Id="rId7" Type="http://schemas.openxmlformats.org/officeDocument/2006/relationships/hyperlink" Target="https://cpe.us7.list-manage.com/track/click?u=86d41ab7fa4c7c2c5d7210782&amp;id=f98b48cc97&amp;e=d19e9fd41c" TargetMode="External"/><Relationship Id="rId12" Type="http://schemas.openxmlformats.org/officeDocument/2006/relationships/image" Target="media/image4.png"/><Relationship Id="rId17" Type="http://schemas.openxmlformats.org/officeDocument/2006/relationships/hyperlink" Target="https://cpe.us7.list-manage.com/track/click?u=86d41ab7fa4c7c2c5d7210782&amp;id=650fd7bfaf&amp;e=d19e9fd41c" TargetMode="External"/><Relationship Id="rId25" Type="http://schemas.openxmlformats.org/officeDocument/2006/relationships/hyperlink" Target="https://cpe.us7.list-manage.com/track/click?u=86d41ab7fa4c7c2c5d7210782&amp;id=1f2f463b21&amp;e=d19e9fd41c" TargetMode="External"/><Relationship Id="rId33" Type="http://schemas.openxmlformats.org/officeDocument/2006/relationships/customXml" Target="../customXml/item2.xml"/><Relationship Id="rId2" Type="http://schemas.openxmlformats.org/officeDocument/2006/relationships/settings" Target="settings.xml"/><Relationship Id="rId16" Type="http://schemas.openxmlformats.org/officeDocument/2006/relationships/hyperlink" Target="https://cpe.us7.list-manage.com/track/click?u=86d41ab7fa4c7c2c5d7210782&amp;id=6e7b2c48c2&amp;e=d19e9fd41c" TargetMode="External"/><Relationship Id="rId20" Type="http://schemas.openxmlformats.org/officeDocument/2006/relationships/image" Target="media/image5.png"/><Relationship Id="rId29" Type="http://schemas.openxmlformats.org/officeDocument/2006/relationships/hyperlink" Target="mailto:comms.team@cpe.org.uk"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cpe.us7.list-manage.com/track/click?u=86d41ab7fa4c7c2c5d7210782&amp;id=1c88297e2f&amp;e=d19e9fd41c" TargetMode="External"/><Relationship Id="rId24" Type="http://schemas.openxmlformats.org/officeDocument/2006/relationships/image" Target="media/image7.png"/><Relationship Id="rId32" Type="http://schemas.openxmlformats.org/officeDocument/2006/relationships/customXml" Target="../customXml/item1.xml"/><Relationship Id="rId5" Type="http://schemas.openxmlformats.org/officeDocument/2006/relationships/image" Target="media/image1.png"/><Relationship Id="rId15" Type="http://schemas.openxmlformats.org/officeDocument/2006/relationships/hyperlink" Target="https://cpe.us7.list-manage.com/track/click?u=86d41ab7fa4c7c2c5d7210782&amp;id=73cef3c85d&amp;e=d19e9fd41c" TargetMode="External"/><Relationship Id="rId23" Type="http://schemas.openxmlformats.org/officeDocument/2006/relationships/hyperlink" Target="https://cpe.us7.list-manage.com/track/click?u=86d41ab7fa4c7c2c5d7210782&amp;id=d6c9868ee7&amp;e=d19e9fd41c" TargetMode="External"/><Relationship Id="rId28" Type="http://schemas.openxmlformats.org/officeDocument/2006/relationships/image" Target="media/image9.png"/><Relationship Id="rId10" Type="http://schemas.openxmlformats.org/officeDocument/2006/relationships/hyperlink" Target="https://cpe.us7.list-manage.com/track/click?u=86d41ab7fa4c7c2c5d7210782&amp;id=2db02f0d2c&amp;e=d19e9fd41c" TargetMode="External"/><Relationship Id="rId19" Type="http://schemas.openxmlformats.org/officeDocument/2006/relationships/hyperlink" Target="https://cpe.us7.list-manage.com/track/click?u=86d41ab7fa4c7c2c5d7210782&amp;id=6e403a67b1&amp;e=d19e9fd41c" TargetMode="External"/><Relationship Id="rId31" Type="http://schemas.openxmlformats.org/officeDocument/2006/relationships/theme" Target="theme/theme1.xml"/><Relationship Id="rId4" Type="http://schemas.openxmlformats.org/officeDocument/2006/relationships/hyperlink" Target="https://cpe.us7.list-manage.com/track/click?u=86d41ab7fa4c7c2c5d7210782&amp;id=4d226b85d7&amp;e=d19e9fd41c" TargetMode="External"/><Relationship Id="rId9" Type="http://schemas.openxmlformats.org/officeDocument/2006/relationships/image" Target="https://mcusercontent.com/86d41ab7fa4c7c2c5d7210782/images/cbe12203-c4e9-84f6-8d7f-dab1c5068cff.gif" TargetMode="External"/><Relationship Id="rId14" Type="http://schemas.openxmlformats.org/officeDocument/2006/relationships/hyperlink" Target="https://cpe.us7.list-manage.com/track/click?u=86d41ab7fa4c7c2c5d7210782&amp;id=6da3888ff0&amp;e=d19e9fd41c" TargetMode="External"/><Relationship Id="rId22" Type="http://schemas.openxmlformats.org/officeDocument/2006/relationships/image" Target="media/image6.png"/><Relationship Id="rId27" Type="http://schemas.openxmlformats.org/officeDocument/2006/relationships/hyperlink" Target="https://cpe.us7.list-manage.com/track/click?u=86d41ab7fa4c7c2c5d7210782&amp;id=d1002662f5&amp;e=d19e9fd41c" TargetMode="External"/><Relationship Id="rId30" Type="http://schemas.openxmlformats.org/officeDocument/2006/relationships/fontTable" Target="fontTable.xml"/><Relationship Id="rId8"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E893A308A22C44893F6FDFDE749C8E" ma:contentTypeVersion="12" ma:contentTypeDescription="Create a new document." ma:contentTypeScope="" ma:versionID="4f00c4d71ff1c19547db21b337c217b1">
  <xsd:schema xmlns:xsd="http://www.w3.org/2001/XMLSchema" xmlns:xs="http://www.w3.org/2001/XMLSchema" xmlns:p="http://schemas.microsoft.com/office/2006/metadata/properties" xmlns:ns2="3e2e51fe-11ee-455e-8132-a85ff033560d" xmlns:ns3="2e3a695e-5fca-470b-86fe-c912ca38316f" targetNamespace="http://schemas.microsoft.com/office/2006/metadata/properties" ma:root="true" ma:fieldsID="93b47d63d894d0c07c0df3e7a6467c0e" ns2:_="" ns3:_="">
    <xsd:import namespace="3e2e51fe-11ee-455e-8132-a85ff033560d"/>
    <xsd:import namespace="2e3a695e-5fca-470b-86fe-c912ca38316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2e51fe-11ee-455e-8132-a85ff03356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b874f519-04f1-4f2e-813a-a3c18a6f2a5d"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3a695e-5fca-470b-86fe-c912ca38316f"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3901cc5c-ce45-4d22-bd09-26f7b3f9930c}" ma:internalName="TaxCatchAll" ma:showField="CatchAllData" ma:web="2e3a695e-5fca-470b-86fe-c912ca3831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e2e51fe-11ee-455e-8132-a85ff033560d">
      <Terms xmlns="http://schemas.microsoft.com/office/infopath/2007/PartnerControls"/>
    </lcf76f155ced4ddcb4097134ff3c332f>
    <TaxCatchAll xmlns="2e3a695e-5fca-470b-86fe-c912ca38316f" xsi:nil="true"/>
  </documentManagement>
</p:properties>
</file>

<file path=customXml/itemProps1.xml><?xml version="1.0" encoding="utf-8"?>
<ds:datastoreItem xmlns:ds="http://schemas.openxmlformats.org/officeDocument/2006/customXml" ds:itemID="{8D956350-DF91-4C1B-B77F-6E0693391AFD}"/>
</file>

<file path=customXml/itemProps2.xml><?xml version="1.0" encoding="utf-8"?>
<ds:datastoreItem xmlns:ds="http://schemas.openxmlformats.org/officeDocument/2006/customXml" ds:itemID="{55089001-D6DF-4EF2-BB50-917F9DD0540D}"/>
</file>

<file path=customXml/itemProps3.xml><?xml version="1.0" encoding="utf-8"?>
<ds:datastoreItem xmlns:ds="http://schemas.openxmlformats.org/officeDocument/2006/customXml" ds:itemID="{E206DD87-0E17-4D7E-8655-A2B2F5C491BF}"/>
</file>

<file path=docProps/app.xml><?xml version="1.0" encoding="utf-8"?>
<Properties xmlns="http://schemas.openxmlformats.org/officeDocument/2006/extended-properties" xmlns:vt="http://schemas.openxmlformats.org/officeDocument/2006/docPropsVTypes">
  <Template>Normal.dotm</Template>
  <TotalTime>1</TotalTime>
  <Pages>3</Pages>
  <Words>600</Words>
  <Characters>3352</Characters>
  <Application>Microsoft Office Word</Application>
  <DocSecurity>0</DocSecurity>
  <Lines>197</Lines>
  <Paragraphs>25</Paragraphs>
  <ScaleCrop>false</ScaleCrop>
  <Company/>
  <LinksUpToDate>false</LinksUpToDate>
  <CharactersWithSpaces>3927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2026-04-21T09:36:00Z</dcterms:created>
  <dcterms:modified xsi:type="dcterms:W3CDTF">2026-04-21T09:37:00Z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0x010100F7E893A308A22C44893F6FDFDE749C8E</vt:lpwstr>
  </property>
</Properties>
</file>