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AD4F79" w:rsidRPr="00AD4F79" w14:paraId="659F3B76"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AD4F79" w:rsidRPr="00AD4F79" w14:paraId="003974B4"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AD4F79" w:rsidRPr="00AD4F79" w14:paraId="5955198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D4F79" w:rsidRPr="00AD4F79" w14:paraId="281A2010" w14:textId="77777777">
                          <w:tc>
                            <w:tcPr>
                              <w:tcW w:w="9000" w:type="dxa"/>
                              <w:hideMark/>
                            </w:tcPr>
                            <w:p w14:paraId="0B932C60" w14:textId="77777777" w:rsidR="00AD4F79" w:rsidRPr="00AD4F79" w:rsidRDefault="00AD4F79" w:rsidP="00AD4F79">
                              <w:pPr>
                                <w:spacing w:after="0" w:line="240" w:lineRule="auto"/>
                              </w:pPr>
                            </w:p>
                          </w:tc>
                        </w:tr>
                      </w:tbl>
                      <w:p w14:paraId="0D4CE0B4" w14:textId="77777777" w:rsidR="00AD4F79" w:rsidRPr="00AD4F79" w:rsidRDefault="00AD4F79" w:rsidP="00AD4F79">
                        <w:pPr>
                          <w:spacing w:after="0" w:line="240" w:lineRule="auto"/>
                        </w:pPr>
                      </w:p>
                    </w:tc>
                  </w:tr>
                </w:tbl>
                <w:p w14:paraId="30C13C77" w14:textId="77777777" w:rsidR="00AD4F79" w:rsidRPr="00AD4F79" w:rsidRDefault="00AD4F79" w:rsidP="00AD4F79">
                  <w:pPr>
                    <w:spacing w:after="0" w:line="240" w:lineRule="auto"/>
                  </w:pPr>
                </w:p>
              </w:tc>
            </w:tr>
            <w:tr w:rsidR="00AD4F79" w:rsidRPr="00AD4F79" w14:paraId="77D11BBD"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AD4F79" w:rsidRPr="00AD4F79" w14:paraId="65A0735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D4F79" w:rsidRPr="00AD4F79" w14:paraId="3FC65697"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AD4F79" w:rsidRPr="00AD4F79" w14:paraId="01DF4F4E" w14:textId="77777777">
                                <w:tc>
                                  <w:tcPr>
                                    <w:tcW w:w="0" w:type="auto"/>
                                    <w:hideMark/>
                                  </w:tcPr>
                                  <w:p w14:paraId="373EDE34" w14:textId="73CDB406" w:rsidR="00AD4F79" w:rsidRPr="00AD4F79" w:rsidRDefault="00AD4F79" w:rsidP="00AD4F79">
                                    <w:pPr>
                                      <w:spacing w:after="0" w:line="240" w:lineRule="auto"/>
                                    </w:pPr>
                                    <w:r w:rsidRPr="00AD4F79">
                                      <w:drawing>
                                        <wp:inline distT="0" distB="0" distL="0" distR="0" wp14:anchorId="76DDCA4E" wp14:editId="186EF585">
                                          <wp:extent cx="2514600" cy="809625"/>
                                          <wp:effectExtent l="0" t="0" r="0" b="9525"/>
                                          <wp:docPr id="1298945580"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AD4F79" w:rsidRPr="00AD4F79" w14:paraId="2C0B67B5" w14:textId="77777777">
                                <w:tc>
                                  <w:tcPr>
                                    <w:tcW w:w="0" w:type="auto"/>
                                    <w:hideMark/>
                                  </w:tcPr>
                                  <w:p w14:paraId="6EF2201A" w14:textId="77777777" w:rsidR="00AD4F79" w:rsidRPr="00AD4F79" w:rsidRDefault="00AD4F79" w:rsidP="00AD4F79">
                                    <w:pPr>
                                      <w:spacing w:after="0" w:line="240" w:lineRule="auto"/>
                                      <w:jc w:val="right"/>
                                      <w:rPr>
                                        <w:b/>
                                        <w:bCs/>
                                        <w:sz w:val="36"/>
                                        <w:szCs w:val="36"/>
                                      </w:rPr>
                                    </w:pPr>
                                    <w:r w:rsidRPr="00AD4F79">
                                      <w:rPr>
                                        <w:b/>
                                        <w:bCs/>
                                        <w:sz w:val="36"/>
                                        <w:szCs w:val="36"/>
                                      </w:rPr>
                                      <w:t>Newsletter</w:t>
                                    </w:r>
                                  </w:p>
                                  <w:p w14:paraId="59C66B33" w14:textId="77777777" w:rsidR="00AD4F79" w:rsidRPr="00AD4F79" w:rsidRDefault="00AD4F79" w:rsidP="00AD4F79">
                                    <w:pPr>
                                      <w:spacing w:after="0" w:line="240" w:lineRule="auto"/>
                                      <w:jc w:val="right"/>
                                    </w:pPr>
                                    <w:r w:rsidRPr="00AD4F79">
                                      <w:rPr>
                                        <w:sz w:val="36"/>
                                        <w:szCs w:val="36"/>
                                      </w:rPr>
                                      <w:t>19th January 2026</w:t>
                                    </w:r>
                                  </w:p>
                                </w:tc>
                              </w:tr>
                            </w:tbl>
                            <w:p w14:paraId="4C965EF9" w14:textId="77777777" w:rsidR="00AD4F79" w:rsidRPr="00AD4F79" w:rsidRDefault="00AD4F79" w:rsidP="00AD4F79">
                              <w:pPr>
                                <w:spacing w:after="0" w:line="240" w:lineRule="auto"/>
                              </w:pPr>
                            </w:p>
                          </w:tc>
                        </w:tr>
                      </w:tbl>
                      <w:p w14:paraId="36F4BA6B" w14:textId="77777777" w:rsidR="00AD4F79" w:rsidRPr="00AD4F79" w:rsidRDefault="00AD4F79" w:rsidP="00AD4F79">
                        <w:pPr>
                          <w:spacing w:after="0" w:line="240" w:lineRule="auto"/>
                        </w:pPr>
                      </w:p>
                    </w:tc>
                  </w:tr>
                </w:tbl>
                <w:p w14:paraId="57767E1E" w14:textId="77777777" w:rsidR="00AD4F79" w:rsidRPr="00AD4F79" w:rsidRDefault="00AD4F79" w:rsidP="00AD4F79">
                  <w:pPr>
                    <w:spacing w:after="0" w:line="240" w:lineRule="auto"/>
                  </w:pPr>
                </w:p>
              </w:tc>
            </w:tr>
            <w:tr w:rsidR="00AD4F79" w:rsidRPr="00AD4F79" w14:paraId="46545562"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AD4F79" w:rsidRPr="00AD4F79" w14:paraId="56F79F0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D4F79" w:rsidRPr="00AD4F79" w14:paraId="31B9ACCB" w14:textId="77777777">
                          <w:tc>
                            <w:tcPr>
                              <w:tcW w:w="0" w:type="auto"/>
                              <w:tcMar>
                                <w:top w:w="0" w:type="dxa"/>
                                <w:left w:w="135" w:type="dxa"/>
                                <w:bottom w:w="0" w:type="dxa"/>
                                <w:right w:w="135" w:type="dxa"/>
                              </w:tcMar>
                              <w:hideMark/>
                            </w:tcPr>
                            <w:p w14:paraId="2C220F82" w14:textId="15A73F51" w:rsidR="00AD4F79" w:rsidRPr="00AD4F79" w:rsidRDefault="00AD4F79" w:rsidP="00AD4F79">
                              <w:pPr>
                                <w:spacing w:after="0" w:line="240" w:lineRule="auto"/>
                              </w:pPr>
                              <w:r w:rsidRPr="00AD4F79">
                                <w:drawing>
                                  <wp:inline distT="0" distB="0" distL="0" distR="0" wp14:anchorId="35A71CA8" wp14:editId="48E5096C">
                                    <wp:extent cx="5372100" cy="333375"/>
                                    <wp:effectExtent l="0" t="0" r="0" b="9525"/>
                                    <wp:docPr id="1987852359"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3B26B4EC" w14:textId="77777777" w:rsidR="00AD4F79" w:rsidRPr="00AD4F79" w:rsidRDefault="00AD4F79" w:rsidP="00AD4F79">
                        <w:pPr>
                          <w:spacing w:after="0" w:line="240" w:lineRule="auto"/>
                        </w:pPr>
                      </w:p>
                    </w:tc>
                  </w:tr>
                </w:tbl>
                <w:p w14:paraId="749C621F" w14:textId="77777777" w:rsidR="00AD4F79" w:rsidRPr="00AD4F79" w:rsidRDefault="00AD4F79" w:rsidP="00AD4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D4F79" w:rsidRPr="00AD4F79" w14:paraId="3D37172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D4F79" w:rsidRPr="00AD4F79" w14:paraId="38675FA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D4F79" w:rsidRPr="00AD4F79" w14:paraId="306D86E0" w14:textId="77777777">
                                <w:tc>
                                  <w:tcPr>
                                    <w:tcW w:w="0" w:type="auto"/>
                                    <w:tcMar>
                                      <w:top w:w="0" w:type="dxa"/>
                                      <w:left w:w="270" w:type="dxa"/>
                                      <w:bottom w:w="135" w:type="dxa"/>
                                      <w:right w:w="270" w:type="dxa"/>
                                    </w:tcMar>
                                    <w:hideMark/>
                                  </w:tcPr>
                                  <w:p w14:paraId="2E6D4144" w14:textId="77777777" w:rsidR="00AD4F79" w:rsidRPr="00AD4F79" w:rsidRDefault="00AD4F79" w:rsidP="00AD4F79">
                                    <w:pPr>
                                      <w:spacing w:after="0" w:line="240" w:lineRule="auto"/>
                                    </w:pPr>
                                    <w:r w:rsidRPr="00AD4F79">
                                      <w:rPr>
                                        <w:b/>
                                        <w:bCs/>
                                      </w:rPr>
                                      <w:t>This newsletter - sent on Mondays, Wednesdays and Fridays - contains important information and resources to support community pharmacies across England.</w:t>
                                    </w:r>
                                  </w:p>
                                </w:tc>
                              </w:tr>
                            </w:tbl>
                            <w:p w14:paraId="74DC098D" w14:textId="77777777" w:rsidR="00AD4F79" w:rsidRPr="00AD4F79" w:rsidRDefault="00AD4F79" w:rsidP="00AD4F79">
                              <w:pPr>
                                <w:spacing w:after="0" w:line="240" w:lineRule="auto"/>
                              </w:pPr>
                            </w:p>
                          </w:tc>
                        </w:tr>
                      </w:tbl>
                      <w:p w14:paraId="70CE80FB" w14:textId="77777777" w:rsidR="00AD4F79" w:rsidRPr="00AD4F79" w:rsidRDefault="00AD4F79" w:rsidP="00AD4F79">
                        <w:pPr>
                          <w:spacing w:after="0" w:line="240" w:lineRule="auto"/>
                        </w:pPr>
                      </w:p>
                    </w:tc>
                  </w:tr>
                </w:tbl>
                <w:p w14:paraId="05809B60" w14:textId="77777777" w:rsidR="00AD4F79" w:rsidRPr="00AD4F79" w:rsidRDefault="00AD4F79" w:rsidP="00AD4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D4F79" w:rsidRPr="00AD4F79" w14:paraId="26192C6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D4F79" w:rsidRPr="00AD4F79" w14:paraId="621125B4" w14:textId="77777777">
                          <w:trPr>
                            <w:hidden/>
                          </w:trPr>
                          <w:tc>
                            <w:tcPr>
                              <w:tcW w:w="0" w:type="auto"/>
                              <w:tcBorders>
                                <w:top w:val="single" w:sz="12" w:space="0" w:color="106B62"/>
                                <w:left w:val="nil"/>
                                <w:bottom w:val="nil"/>
                                <w:right w:val="nil"/>
                              </w:tcBorders>
                              <w:vAlign w:val="center"/>
                              <w:hideMark/>
                            </w:tcPr>
                            <w:p w14:paraId="31D561AE" w14:textId="77777777" w:rsidR="00AD4F79" w:rsidRPr="00AD4F79" w:rsidRDefault="00AD4F79" w:rsidP="00AD4F79">
                              <w:pPr>
                                <w:spacing w:after="0" w:line="240" w:lineRule="auto"/>
                                <w:rPr>
                                  <w:vanish/>
                                </w:rPr>
                              </w:pPr>
                            </w:p>
                          </w:tc>
                        </w:tr>
                      </w:tbl>
                      <w:p w14:paraId="46E04DE5" w14:textId="77777777" w:rsidR="00AD4F79" w:rsidRPr="00AD4F79" w:rsidRDefault="00AD4F79" w:rsidP="00AD4F79">
                        <w:pPr>
                          <w:spacing w:after="0" w:line="240" w:lineRule="auto"/>
                        </w:pPr>
                      </w:p>
                    </w:tc>
                  </w:tr>
                </w:tbl>
                <w:p w14:paraId="2ECA0A18" w14:textId="77777777" w:rsidR="00AD4F79" w:rsidRPr="00AD4F79" w:rsidRDefault="00AD4F79" w:rsidP="00AD4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D4F79" w:rsidRPr="00AD4F79" w14:paraId="5EFA417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D4F79" w:rsidRPr="00AD4F79" w14:paraId="4B4575E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D4F79" w:rsidRPr="00AD4F79" w14:paraId="3CCC4677" w14:textId="77777777">
                                <w:tc>
                                  <w:tcPr>
                                    <w:tcW w:w="0" w:type="auto"/>
                                    <w:tcMar>
                                      <w:top w:w="0" w:type="dxa"/>
                                      <w:left w:w="270" w:type="dxa"/>
                                      <w:bottom w:w="135" w:type="dxa"/>
                                      <w:right w:w="270" w:type="dxa"/>
                                    </w:tcMar>
                                    <w:hideMark/>
                                  </w:tcPr>
                                  <w:p w14:paraId="17F212EA" w14:textId="77777777" w:rsidR="00AD4F79" w:rsidRPr="00AD4F79" w:rsidRDefault="00AD4F79" w:rsidP="00AD4F79">
                                    <w:pPr>
                                      <w:spacing w:after="0" w:line="240" w:lineRule="auto"/>
                                      <w:rPr>
                                        <w:b/>
                                        <w:bCs/>
                                      </w:rPr>
                                    </w:pPr>
                                    <w:r w:rsidRPr="00AD4F79">
                                      <w:rPr>
                                        <w:b/>
                                        <w:bCs/>
                                      </w:rPr>
                                      <w:t>In this update: Register for our Data Security Toolkit webinar; Painkiller drugs shortages hit pharmacies; Patient abuse poll closing soon.</w:t>
                                    </w:r>
                                  </w:p>
                                </w:tc>
                              </w:tr>
                            </w:tbl>
                            <w:p w14:paraId="03B82A90" w14:textId="77777777" w:rsidR="00AD4F79" w:rsidRPr="00AD4F79" w:rsidRDefault="00AD4F79" w:rsidP="00AD4F79">
                              <w:pPr>
                                <w:spacing w:after="0" w:line="240" w:lineRule="auto"/>
                              </w:pPr>
                            </w:p>
                          </w:tc>
                        </w:tr>
                      </w:tbl>
                      <w:p w14:paraId="42CA1E53" w14:textId="77777777" w:rsidR="00AD4F79" w:rsidRPr="00AD4F79" w:rsidRDefault="00AD4F79" w:rsidP="00AD4F79">
                        <w:pPr>
                          <w:spacing w:after="0" w:line="240" w:lineRule="auto"/>
                        </w:pPr>
                      </w:p>
                    </w:tc>
                  </w:tr>
                </w:tbl>
                <w:p w14:paraId="41ADB6D0" w14:textId="77777777" w:rsidR="00AD4F79" w:rsidRPr="00AD4F79" w:rsidRDefault="00AD4F79" w:rsidP="00AD4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D4F79" w:rsidRPr="00AD4F79" w14:paraId="07EFD05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D4F79" w:rsidRPr="00AD4F79" w14:paraId="1D5D9ACF" w14:textId="77777777">
                          <w:trPr>
                            <w:hidden/>
                          </w:trPr>
                          <w:tc>
                            <w:tcPr>
                              <w:tcW w:w="0" w:type="auto"/>
                              <w:tcBorders>
                                <w:top w:val="single" w:sz="12" w:space="0" w:color="106B62"/>
                                <w:left w:val="nil"/>
                                <w:bottom w:val="nil"/>
                                <w:right w:val="nil"/>
                              </w:tcBorders>
                              <w:vAlign w:val="center"/>
                              <w:hideMark/>
                            </w:tcPr>
                            <w:p w14:paraId="404B21D4" w14:textId="77777777" w:rsidR="00AD4F79" w:rsidRPr="00AD4F79" w:rsidRDefault="00AD4F79" w:rsidP="00AD4F79">
                              <w:pPr>
                                <w:spacing w:after="0" w:line="240" w:lineRule="auto"/>
                                <w:rPr>
                                  <w:vanish/>
                                </w:rPr>
                              </w:pPr>
                            </w:p>
                          </w:tc>
                        </w:tr>
                      </w:tbl>
                      <w:p w14:paraId="2B08B40B" w14:textId="77777777" w:rsidR="00AD4F79" w:rsidRPr="00AD4F79" w:rsidRDefault="00AD4F79" w:rsidP="00AD4F79">
                        <w:pPr>
                          <w:spacing w:after="0" w:line="240" w:lineRule="auto"/>
                        </w:pPr>
                      </w:p>
                    </w:tc>
                  </w:tr>
                </w:tbl>
                <w:p w14:paraId="1618FC0B" w14:textId="77777777" w:rsidR="00AD4F79" w:rsidRPr="00AD4F79" w:rsidRDefault="00AD4F79" w:rsidP="00AD4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D4F79" w:rsidRPr="00AD4F79" w14:paraId="0B5B167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D4F79" w:rsidRPr="00AD4F79" w14:paraId="5FBC6A0F" w14:textId="77777777">
                          <w:tc>
                            <w:tcPr>
                              <w:tcW w:w="0" w:type="auto"/>
                              <w:tcMar>
                                <w:top w:w="0" w:type="dxa"/>
                                <w:left w:w="135" w:type="dxa"/>
                                <w:bottom w:w="0" w:type="dxa"/>
                                <w:right w:w="135" w:type="dxa"/>
                              </w:tcMar>
                              <w:hideMark/>
                            </w:tcPr>
                            <w:p w14:paraId="5789E253" w14:textId="63FF119F" w:rsidR="00AD4F79" w:rsidRPr="00AD4F79" w:rsidRDefault="00AD4F79" w:rsidP="00AD4F79">
                              <w:pPr>
                                <w:spacing w:after="0" w:line="240" w:lineRule="auto"/>
                              </w:pPr>
                              <w:r w:rsidRPr="00AD4F79">
                                <w:drawing>
                                  <wp:inline distT="0" distB="0" distL="0" distR="0" wp14:anchorId="6703187E" wp14:editId="2BC92589">
                                    <wp:extent cx="5372100" cy="1790700"/>
                                    <wp:effectExtent l="0" t="0" r="0" b="0"/>
                                    <wp:docPr id="977468564" name="Picture 16">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A3DAE78" w14:textId="77777777" w:rsidR="00AD4F79" w:rsidRPr="00AD4F79" w:rsidRDefault="00AD4F79" w:rsidP="00AD4F79">
                        <w:pPr>
                          <w:spacing w:after="0" w:line="240" w:lineRule="auto"/>
                        </w:pPr>
                      </w:p>
                    </w:tc>
                  </w:tr>
                </w:tbl>
                <w:p w14:paraId="4078FFFC" w14:textId="77777777" w:rsidR="00AD4F79" w:rsidRPr="00AD4F79" w:rsidRDefault="00AD4F79" w:rsidP="00AD4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D4F79" w:rsidRPr="00AD4F79" w14:paraId="7CBBFA6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D4F79" w:rsidRPr="00AD4F79" w14:paraId="443859E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D4F79" w:rsidRPr="00AD4F79" w14:paraId="35323A93" w14:textId="77777777">
                                <w:tc>
                                  <w:tcPr>
                                    <w:tcW w:w="0" w:type="auto"/>
                                    <w:tcMar>
                                      <w:top w:w="0" w:type="dxa"/>
                                      <w:left w:w="270" w:type="dxa"/>
                                      <w:bottom w:w="135" w:type="dxa"/>
                                      <w:right w:w="270" w:type="dxa"/>
                                    </w:tcMar>
                                    <w:hideMark/>
                                  </w:tcPr>
                                  <w:p w14:paraId="7D0147F3" w14:textId="77777777" w:rsidR="00AD4F79" w:rsidRPr="00AD4F79" w:rsidRDefault="00AD4F79" w:rsidP="00AD4F79">
                                    <w:pPr>
                                      <w:spacing w:after="0" w:line="240" w:lineRule="auto"/>
                                    </w:pPr>
                                    <w:r w:rsidRPr="00AD4F79">
                                      <w:t>We will be holding a webinar on </w:t>
                                    </w:r>
                                    <w:r w:rsidRPr="00AD4F79">
                                      <w:rPr>
                                        <w:b/>
                                        <w:bCs/>
                                      </w:rPr>
                                      <w:t>Wednesday, 11th February at 7.30pm</w:t>
                                    </w:r>
                                    <w:r w:rsidRPr="00AD4F79">
                                      <w:t> to help community pharmacy owners to complete the</w:t>
                                    </w:r>
                                    <w:r w:rsidRPr="00AD4F79">
                                      <w:rPr>
                                        <w:b/>
                                        <w:bCs/>
                                      </w:rPr>
                                      <w:t> </w:t>
                                    </w:r>
                                    <w:r w:rsidRPr="00AD4F79">
                                      <w:t>Data Security and Protection Toolkit (DSPTK) for 2026.</w:t>
                                    </w:r>
                                    <w:r w:rsidRPr="00AD4F79">
                                      <w:br/>
                                    </w:r>
                                    <w:r w:rsidRPr="00AD4F79">
                                      <w:br/>
                                      <w:t>During the session, representatives from Community Pharmacy England and the NHS DSPTK team will guide delegates through the Toolkit questions, explain the available guidance materials, and answer any queries about completing the declaration.</w:t>
                                    </w:r>
                                    <w:r w:rsidRPr="00AD4F79">
                                      <w:br/>
                                    </w:r>
                                    <w:r w:rsidRPr="00AD4F79">
                                      <w:br/>
                                      <w:t>Our full guidance documents are currently being updated and will be ready shortly. Meanwhile, you can submit any questions ahead of the event by emailing </w:t>
                                    </w:r>
                                    <w:hyperlink r:id="rId9" w:history="1">
                                      <w:r w:rsidRPr="00AD4F79">
                                        <w:rPr>
                                          <w:rStyle w:val="Hyperlink"/>
                                        </w:rPr>
                                        <w:t>regulations.team@cpe.org.uk</w:t>
                                      </w:r>
                                    </w:hyperlink>
                                    <w:r w:rsidRPr="00AD4F79">
                                      <w:t> or </w:t>
                                    </w:r>
                                    <w:hyperlink r:id="rId10" w:history="1">
                                      <w:r w:rsidRPr="00AD4F79">
                                        <w:rPr>
                                          <w:rStyle w:val="Hyperlink"/>
                                        </w:rPr>
                                        <w:t>it@cpe.org.uk</w:t>
                                      </w:r>
                                    </w:hyperlink>
                                    <w:r w:rsidRPr="00AD4F79">
                                      <w:t>.</w:t>
                                    </w:r>
                                  </w:p>
                                </w:tc>
                              </w:tr>
                            </w:tbl>
                            <w:p w14:paraId="62FDF8A2" w14:textId="77777777" w:rsidR="00AD4F79" w:rsidRPr="00AD4F79" w:rsidRDefault="00AD4F79" w:rsidP="00AD4F79">
                              <w:pPr>
                                <w:spacing w:after="0" w:line="240" w:lineRule="auto"/>
                              </w:pPr>
                            </w:p>
                          </w:tc>
                        </w:tr>
                      </w:tbl>
                      <w:p w14:paraId="40DD16AE" w14:textId="77777777" w:rsidR="00AD4F79" w:rsidRPr="00AD4F79" w:rsidRDefault="00AD4F79" w:rsidP="00AD4F79">
                        <w:pPr>
                          <w:spacing w:after="0" w:line="240" w:lineRule="auto"/>
                        </w:pPr>
                      </w:p>
                    </w:tc>
                  </w:tr>
                </w:tbl>
                <w:p w14:paraId="528268E2" w14:textId="77777777" w:rsidR="00AD4F79" w:rsidRPr="00AD4F79" w:rsidRDefault="00AD4F79" w:rsidP="00AD4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D4F79" w:rsidRPr="00AD4F79" w14:paraId="64FDBFCD"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880"/>
                        </w:tblGrid>
                        <w:tr w:rsidR="00AD4F79" w:rsidRPr="00AD4F79" w14:paraId="1151144C"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FFE7EBD" w14:textId="77777777" w:rsidR="00AD4F79" w:rsidRPr="00AD4F79" w:rsidRDefault="00AD4F79" w:rsidP="00AD4F79">
                              <w:pPr>
                                <w:spacing w:after="0" w:line="240" w:lineRule="auto"/>
                              </w:pPr>
                              <w:hyperlink r:id="rId11" w:tgtFrame="_blank" w:tooltip="Read more and register to join the webinar" w:history="1">
                                <w:r w:rsidRPr="00AD4F79">
                                  <w:rPr>
                                    <w:rStyle w:val="Hyperlink"/>
                                    <w:b/>
                                    <w:bCs/>
                                  </w:rPr>
                                  <w:t>Read more and register to join the webinar</w:t>
                                </w:r>
                              </w:hyperlink>
                              <w:r w:rsidRPr="00AD4F79">
                                <w:t xml:space="preserve"> </w:t>
                              </w:r>
                            </w:p>
                          </w:tc>
                        </w:tr>
                      </w:tbl>
                      <w:p w14:paraId="6E844FFE" w14:textId="77777777" w:rsidR="00AD4F79" w:rsidRPr="00AD4F79" w:rsidRDefault="00AD4F79" w:rsidP="00AD4F79">
                        <w:pPr>
                          <w:spacing w:after="0" w:line="240" w:lineRule="auto"/>
                        </w:pPr>
                      </w:p>
                    </w:tc>
                  </w:tr>
                </w:tbl>
                <w:p w14:paraId="75B4177A" w14:textId="77777777" w:rsidR="00AD4F79" w:rsidRPr="00AD4F79" w:rsidRDefault="00AD4F79" w:rsidP="00AD4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D4F79" w:rsidRPr="00AD4F79" w14:paraId="1CFF390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D4F79" w:rsidRPr="00AD4F79" w14:paraId="2058D6FB" w14:textId="77777777">
                          <w:trPr>
                            <w:hidden/>
                          </w:trPr>
                          <w:tc>
                            <w:tcPr>
                              <w:tcW w:w="0" w:type="auto"/>
                              <w:tcBorders>
                                <w:top w:val="single" w:sz="12" w:space="0" w:color="106B62"/>
                                <w:left w:val="nil"/>
                                <w:bottom w:val="nil"/>
                                <w:right w:val="nil"/>
                              </w:tcBorders>
                              <w:vAlign w:val="center"/>
                              <w:hideMark/>
                            </w:tcPr>
                            <w:p w14:paraId="18F594C4" w14:textId="77777777" w:rsidR="00AD4F79" w:rsidRPr="00AD4F79" w:rsidRDefault="00AD4F79" w:rsidP="00AD4F79">
                              <w:pPr>
                                <w:spacing w:after="0" w:line="240" w:lineRule="auto"/>
                                <w:rPr>
                                  <w:vanish/>
                                </w:rPr>
                              </w:pPr>
                            </w:p>
                          </w:tc>
                        </w:tr>
                      </w:tbl>
                      <w:p w14:paraId="0B3C225E" w14:textId="77777777" w:rsidR="00AD4F79" w:rsidRPr="00AD4F79" w:rsidRDefault="00AD4F79" w:rsidP="00AD4F79">
                        <w:pPr>
                          <w:spacing w:after="0" w:line="240" w:lineRule="auto"/>
                        </w:pPr>
                      </w:p>
                    </w:tc>
                  </w:tr>
                </w:tbl>
                <w:p w14:paraId="063C9DD0" w14:textId="77777777" w:rsidR="00AD4F79" w:rsidRPr="00AD4F79" w:rsidRDefault="00AD4F79" w:rsidP="00AD4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D4F79" w:rsidRPr="00AD4F79" w14:paraId="6AF7E63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D4F79" w:rsidRPr="00AD4F79" w14:paraId="50FE2F0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D4F79" w:rsidRPr="00AD4F79" w14:paraId="1FA65FDC" w14:textId="77777777">
                                <w:tc>
                                  <w:tcPr>
                                    <w:tcW w:w="0" w:type="auto"/>
                                    <w:tcMar>
                                      <w:top w:w="0" w:type="dxa"/>
                                      <w:left w:w="270" w:type="dxa"/>
                                      <w:bottom w:w="135" w:type="dxa"/>
                                      <w:right w:w="270" w:type="dxa"/>
                                    </w:tcMar>
                                    <w:hideMark/>
                                  </w:tcPr>
                                  <w:p w14:paraId="5E7EF23A" w14:textId="77777777" w:rsidR="00AD4F79" w:rsidRPr="00AD4F79" w:rsidRDefault="00AD4F79" w:rsidP="00AD4F79">
                                    <w:pPr>
                                      <w:spacing w:after="0" w:line="240" w:lineRule="auto"/>
                                      <w:rPr>
                                        <w:b/>
                                        <w:bCs/>
                                      </w:rPr>
                                    </w:pPr>
                                    <w:r w:rsidRPr="00AD4F79">
                                      <w:rPr>
                                        <w:b/>
                                        <w:bCs/>
                                      </w:rPr>
                                      <w:lastRenderedPageBreak/>
                                      <w:t>Painkiller drugs shortages hit pharmacies</w:t>
                                    </w:r>
                                  </w:p>
                                  <w:p w14:paraId="471F87B7" w14:textId="77777777" w:rsidR="00AD4F79" w:rsidRPr="00AD4F79" w:rsidRDefault="00AD4F79" w:rsidP="00AD4F79">
                                    <w:pPr>
                                      <w:spacing w:after="0" w:line="240" w:lineRule="auto"/>
                                    </w:pPr>
                                    <w:r w:rsidRPr="00AD4F79">
                                      <w:t xml:space="preserve">Following several weeks of disruption, the Government has added aspirin to its export ban list to protect supplies for UK patients. </w:t>
                                    </w:r>
                                    <w:hyperlink r:id="rId12" w:tgtFrame="_blank" w:history="1">
                                      <w:r w:rsidRPr="00AD4F79">
                                        <w:rPr>
                                          <w:rStyle w:val="Hyperlink"/>
                                        </w:rPr>
                                        <w:t>(</w:t>
                                      </w:r>
                                      <w:r w:rsidRPr="00AD4F79">
                                        <w:rPr>
                                          <w:rStyle w:val="Hyperlink"/>
                                          <w:i/>
                                          <w:iCs/>
                                        </w:rPr>
                                        <w:t>More info: Medicines that cannot be parallel exported from the UK or hoarded)</w:t>
                                      </w:r>
                                    </w:hyperlink>
                                    <w:r w:rsidRPr="00AD4F79">
                                      <w:br/>
                                    </w:r>
                                    <w:r w:rsidRPr="00AD4F79">
                                      <w:br/>
                                      <w:t>Community Pharmacy England has long warned of the impact of medicines shortages on patients, with pharmacy teams’ ability to manage them constrained by cashflow and reimbursement pressures.</w:t>
                                    </w:r>
                                    <w:r w:rsidRPr="00AD4F79">
                                      <w:br/>
                                    </w:r>
                                    <w:r w:rsidRPr="00AD4F79">
                                      <w:br/>
                                      <w:t xml:space="preserve">In response to press queries on aspirin, we have issued the following comment from </w:t>
                                    </w:r>
                                    <w:r w:rsidRPr="00AD4F79">
                                      <w:rPr>
                                        <w:b/>
                                        <w:bCs/>
                                      </w:rPr>
                                      <w:t>Our Director of Research and Insights James Davies:</w:t>
                                    </w:r>
                                  </w:p>
                                </w:tc>
                              </w:tr>
                            </w:tbl>
                            <w:p w14:paraId="4CB82F5F" w14:textId="77777777" w:rsidR="00AD4F79" w:rsidRPr="00AD4F79" w:rsidRDefault="00AD4F79" w:rsidP="00AD4F79">
                              <w:pPr>
                                <w:spacing w:after="0" w:line="240" w:lineRule="auto"/>
                              </w:pPr>
                            </w:p>
                          </w:tc>
                        </w:tr>
                      </w:tbl>
                      <w:p w14:paraId="425FA98A" w14:textId="77777777" w:rsidR="00AD4F79" w:rsidRPr="00AD4F79" w:rsidRDefault="00AD4F79" w:rsidP="00AD4F79">
                        <w:pPr>
                          <w:spacing w:after="0" w:line="240" w:lineRule="auto"/>
                        </w:pPr>
                      </w:p>
                    </w:tc>
                  </w:tr>
                </w:tbl>
                <w:p w14:paraId="434829C5" w14:textId="77777777" w:rsidR="00AD4F79" w:rsidRPr="00AD4F79" w:rsidRDefault="00AD4F79" w:rsidP="00AD4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D4F79" w:rsidRPr="00AD4F79" w14:paraId="4574D052"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AD4F79" w:rsidRPr="00AD4F79" w14:paraId="601D6B6B" w14:textId="77777777">
                          <w:trPr>
                            <w:jc w:val="center"/>
                            <w:hidden/>
                          </w:trPr>
                          <w:tc>
                            <w:tcPr>
                              <w:tcW w:w="0" w:type="auto"/>
                              <w:hideMark/>
                            </w:tcPr>
                            <w:p w14:paraId="42773738" w14:textId="77777777" w:rsidR="00AD4F79" w:rsidRPr="00AD4F79" w:rsidRDefault="00AD4F79" w:rsidP="00AD4F79">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AD4F79" w:rsidRPr="00AD4F79" w14:paraId="52A7CE88"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454"/>
                                    </w:tblGrid>
                                    <w:tr w:rsidR="00AD4F79" w:rsidRPr="00AD4F79" w14:paraId="54293DC6" w14:textId="77777777">
                                      <w:tc>
                                        <w:tcPr>
                                          <w:tcW w:w="0" w:type="auto"/>
                                          <w:shd w:val="clear" w:color="auto" w:fill="0F6B61"/>
                                          <w:tcMar>
                                            <w:top w:w="270" w:type="dxa"/>
                                            <w:left w:w="270" w:type="dxa"/>
                                            <w:bottom w:w="270" w:type="dxa"/>
                                            <w:right w:w="270" w:type="dxa"/>
                                          </w:tcMar>
                                          <w:hideMark/>
                                        </w:tcPr>
                                        <w:p w14:paraId="728E3236" w14:textId="77777777" w:rsidR="00AD4F79" w:rsidRPr="00AD4F79" w:rsidRDefault="00AD4F79" w:rsidP="00AD4F79">
                                          <w:pPr>
                                            <w:spacing w:after="0" w:line="240" w:lineRule="auto"/>
                                          </w:pPr>
                                          <w:r w:rsidRPr="00AD4F79">
                                            <w:t>“Medicine shortages, such as the issues currently affecting the supply of aspirin, remain a significant concern for both patients and community pharmacies. Our </w:t>
                                          </w:r>
                                          <w:hyperlink r:id="rId13" w:history="1">
                                            <w:r w:rsidRPr="00AD4F79">
                                              <w:rPr>
                                                <w:rStyle w:val="Hyperlink"/>
                                              </w:rPr>
                                              <w:t>2025 Medicines Supply Report</w:t>
                                            </w:r>
                                          </w:hyperlink>
                                          <w:r w:rsidRPr="00AD4F79">
                                            <w:t> found that one in four pharmacy teams spend more than two hours each day sourcing alternatives for their patients, diverting attention from other essential tasks and increasing workload pressures."</w:t>
                                          </w:r>
                                        </w:p>
                                      </w:tc>
                                    </w:tr>
                                  </w:tbl>
                                  <w:p w14:paraId="4D33AE05" w14:textId="77777777" w:rsidR="00AD4F79" w:rsidRPr="00AD4F79" w:rsidRDefault="00AD4F79" w:rsidP="00AD4F79">
                                    <w:pPr>
                                      <w:spacing w:after="0" w:line="240" w:lineRule="auto"/>
                                    </w:pPr>
                                  </w:p>
                                </w:tc>
                              </w:tr>
                            </w:tbl>
                            <w:p w14:paraId="0AAB13A6" w14:textId="77777777" w:rsidR="00AD4F79" w:rsidRPr="00AD4F79" w:rsidRDefault="00AD4F79" w:rsidP="00AD4F79">
                              <w:pPr>
                                <w:spacing w:after="0" w:line="240" w:lineRule="auto"/>
                              </w:pPr>
                            </w:p>
                          </w:tc>
                        </w:tr>
                      </w:tbl>
                      <w:p w14:paraId="63AED6D7" w14:textId="77777777" w:rsidR="00AD4F79" w:rsidRPr="00AD4F79" w:rsidRDefault="00AD4F79" w:rsidP="00AD4F79">
                        <w:pPr>
                          <w:spacing w:after="0" w:line="240" w:lineRule="auto"/>
                        </w:pPr>
                      </w:p>
                    </w:tc>
                  </w:tr>
                </w:tbl>
                <w:p w14:paraId="2D68A7F1" w14:textId="77777777" w:rsidR="00AD4F79" w:rsidRPr="00AD4F79" w:rsidRDefault="00AD4F79" w:rsidP="00AD4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D4F79" w:rsidRPr="00AD4F79" w14:paraId="4AFF4AD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D4F79" w:rsidRPr="00AD4F79" w14:paraId="25B17E9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D4F79" w:rsidRPr="00AD4F79" w14:paraId="40DDEC57" w14:textId="77777777">
                                <w:tc>
                                  <w:tcPr>
                                    <w:tcW w:w="0" w:type="auto"/>
                                    <w:tcMar>
                                      <w:top w:w="0" w:type="dxa"/>
                                      <w:left w:w="270" w:type="dxa"/>
                                      <w:bottom w:w="135" w:type="dxa"/>
                                      <w:right w:w="270" w:type="dxa"/>
                                    </w:tcMar>
                                    <w:hideMark/>
                                  </w:tcPr>
                                  <w:p w14:paraId="22FF8D56" w14:textId="77777777" w:rsidR="00AD4F79" w:rsidRPr="00AD4F79" w:rsidRDefault="00AD4F79" w:rsidP="00AD4F79">
                                    <w:pPr>
                                      <w:spacing w:after="0" w:line="240" w:lineRule="auto"/>
                                    </w:pPr>
                                    <w:hyperlink r:id="rId14" w:tgtFrame="_blank" w:history="1">
                                      <w:r w:rsidRPr="00AD4F79">
                                        <w:rPr>
                                          <w:rStyle w:val="Hyperlink"/>
                                        </w:rPr>
                                        <w:t>Continue reading</w:t>
                                      </w:r>
                                    </w:hyperlink>
                                    <w:r w:rsidRPr="00AD4F79">
                                      <w:t xml:space="preserve"> </w:t>
                                    </w:r>
                                  </w:p>
                                </w:tc>
                              </w:tr>
                            </w:tbl>
                            <w:p w14:paraId="1CC0A61E" w14:textId="77777777" w:rsidR="00AD4F79" w:rsidRPr="00AD4F79" w:rsidRDefault="00AD4F79" w:rsidP="00AD4F79">
                              <w:pPr>
                                <w:spacing w:after="0" w:line="240" w:lineRule="auto"/>
                              </w:pPr>
                            </w:p>
                          </w:tc>
                        </w:tr>
                      </w:tbl>
                      <w:p w14:paraId="2551B7A7" w14:textId="77777777" w:rsidR="00AD4F79" w:rsidRPr="00AD4F79" w:rsidRDefault="00AD4F79" w:rsidP="00AD4F79">
                        <w:pPr>
                          <w:spacing w:after="0" w:line="240" w:lineRule="auto"/>
                        </w:pPr>
                      </w:p>
                    </w:tc>
                  </w:tr>
                </w:tbl>
                <w:p w14:paraId="3EE8389C" w14:textId="77777777" w:rsidR="00AD4F79" w:rsidRPr="00AD4F79" w:rsidRDefault="00AD4F79" w:rsidP="00AD4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D4F79" w:rsidRPr="00AD4F79" w14:paraId="3EAADEF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D4F79" w:rsidRPr="00AD4F79" w14:paraId="74A0081F" w14:textId="77777777">
                          <w:trPr>
                            <w:hidden/>
                          </w:trPr>
                          <w:tc>
                            <w:tcPr>
                              <w:tcW w:w="0" w:type="auto"/>
                              <w:tcBorders>
                                <w:top w:val="single" w:sz="12" w:space="0" w:color="106B62"/>
                                <w:left w:val="nil"/>
                                <w:bottom w:val="nil"/>
                                <w:right w:val="nil"/>
                              </w:tcBorders>
                              <w:vAlign w:val="center"/>
                              <w:hideMark/>
                            </w:tcPr>
                            <w:p w14:paraId="6DD08C37" w14:textId="77777777" w:rsidR="00AD4F79" w:rsidRPr="00AD4F79" w:rsidRDefault="00AD4F79" w:rsidP="00AD4F79">
                              <w:pPr>
                                <w:spacing w:after="0" w:line="240" w:lineRule="auto"/>
                                <w:rPr>
                                  <w:vanish/>
                                </w:rPr>
                              </w:pPr>
                            </w:p>
                          </w:tc>
                        </w:tr>
                      </w:tbl>
                      <w:p w14:paraId="3A648E10" w14:textId="77777777" w:rsidR="00AD4F79" w:rsidRPr="00AD4F79" w:rsidRDefault="00AD4F79" w:rsidP="00AD4F79">
                        <w:pPr>
                          <w:spacing w:after="0" w:line="240" w:lineRule="auto"/>
                        </w:pPr>
                      </w:p>
                    </w:tc>
                  </w:tr>
                </w:tbl>
                <w:p w14:paraId="3C37A94E" w14:textId="77777777" w:rsidR="00AD4F79" w:rsidRPr="00AD4F79" w:rsidRDefault="00AD4F79" w:rsidP="00AD4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D4F79" w:rsidRPr="00AD4F79" w14:paraId="0674CD0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D4F79" w:rsidRPr="00AD4F79" w14:paraId="0C09B902" w14:textId="77777777">
                          <w:tc>
                            <w:tcPr>
                              <w:tcW w:w="0" w:type="auto"/>
                              <w:tcMar>
                                <w:top w:w="0" w:type="dxa"/>
                                <w:left w:w="135" w:type="dxa"/>
                                <w:bottom w:w="0" w:type="dxa"/>
                                <w:right w:w="135" w:type="dxa"/>
                              </w:tcMar>
                              <w:hideMark/>
                            </w:tcPr>
                            <w:p w14:paraId="3E66E270" w14:textId="74DC9B37" w:rsidR="00AD4F79" w:rsidRPr="00AD4F79" w:rsidRDefault="00AD4F79" w:rsidP="00AD4F79">
                              <w:pPr>
                                <w:spacing w:after="0" w:line="240" w:lineRule="auto"/>
                              </w:pPr>
                              <w:r w:rsidRPr="00AD4F79">
                                <w:drawing>
                                  <wp:inline distT="0" distB="0" distL="0" distR="0" wp14:anchorId="7CCF9434" wp14:editId="3A641011">
                                    <wp:extent cx="5372100" cy="1790700"/>
                                    <wp:effectExtent l="0" t="0" r="0" b="0"/>
                                    <wp:docPr id="366061707" name="Picture 1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C0B3ECA" w14:textId="77777777" w:rsidR="00AD4F79" w:rsidRPr="00AD4F79" w:rsidRDefault="00AD4F79" w:rsidP="00AD4F79">
                        <w:pPr>
                          <w:spacing w:after="0" w:line="240" w:lineRule="auto"/>
                        </w:pPr>
                      </w:p>
                    </w:tc>
                  </w:tr>
                </w:tbl>
                <w:p w14:paraId="49E9A8DB" w14:textId="77777777" w:rsidR="00AD4F79" w:rsidRPr="00AD4F79" w:rsidRDefault="00AD4F79" w:rsidP="00AD4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D4F79" w:rsidRPr="00AD4F79" w14:paraId="5F75858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D4F79" w:rsidRPr="00AD4F79" w14:paraId="32E992A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D4F79" w:rsidRPr="00AD4F79" w14:paraId="35E07A93" w14:textId="77777777">
                                <w:tc>
                                  <w:tcPr>
                                    <w:tcW w:w="0" w:type="auto"/>
                                    <w:tcMar>
                                      <w:top w:w="0" w:type="dxa"/>
                                      <w:left w:w="270" w:type="dxa"/>
                                      <w:bottom w:w="135" w:type="dxa"/>
                                      <w:right w:w="270" w:type="dxa"/>
                                    </w:tcMar>
                                    <w:hideMark/>
                                  </w:tcPr>
                                  <w:p w14:paraId="23FFBF50" w14:textId="77777777" w:rsidR="00AD4F79" w:rsidRPr="00AD4F79" w:rsidRDefault="00AD4F79" w:rsidP="00AD4F79">
                                    <w:pPr>
                                      <w:spacing w:after="0" w:line="240" w:lineRule="auto"/>
                                      <w:rPr>
                                        <w:b/>
                                        <w:bCs/>
                                      </w:rPr>
                                    </w:pPr>
                                    <w:r w:rsidRPr="00AD4F79">
                                      <w:rPr>
                                        <w:b/>
                                        <w:bCs/>
                                      </w:rPr>
                                      <w:t>Just a few left to share your experiences of patient abuse</w:t>
                                    </w:r>
                                  </w:p>
                                  <w:p w14:paraId="255B2D2A" w14:textId="77777777" w:rsidR="00AD4F79" w:rsidRPr="00AD4F79" w:rsidRDefault="00AD4F79" w:rsidP="00AD4F79">
                                    <w:pPr>
                                      <w:spacing w:after="0" w:line="240" w:lineRule="auto"/>
                                    </w:pPr>
                                    <w:r w:rsidRPr="00AD4F79">
                                      <w:t>There are only a few days left for pharmacy owners to share their experiences of patient abuse directed at them and their teams, along with the ongoing pressures they are facing. The feedback will inform discussions at the next full Community Pharmacy England Committee meeting and be used to help persuade policymakers of the urgent need for change.</w:t>
                                    </w:r>
                                    <w:r w:rsidRPr="00AD4F79">
                                      <w:br/>
                                    </w:r>
                                    <w:r w:rsidRPr="00AD4F79">
                                      <w:br/>
                                      <w:t xml:space="preserve">Please complete the survey </w:t>
                                    </w:r>
                                    <w:r w:rsidRPr="00AD4F79">
                                      <w:rPr>
                                        <w:b/>
                                        <w:bCs/>
                                      </w:rPr>
                                      <w:t>before 23.59 on Thursday 22nd January 2026.</w:t>
                                    </w:r>
                                    <w:r w:rsidRPr="00AD4F79">
                                      <w:br/>
                                    </w:r>
                                    <w:r w:rsidRPr="00AD4F79">
                                      <w:br/>
                                    </w:r>
                                    <w:hyperlink r:id="rId17" w:tgtFrame="_blank" w:history="1">
                                      <w:r w:rsidRPr="00AD4F79">
                                        <w:rPr>
                                          <w:rStyle w:val="Hyperlink"/>
                                        </w:rPr>
                                        <w:t>Complete the poll through this link or scan the code</w:t>
                                      </w:r>
                                    </w:hyperlink>
                                  </w:p>
                                </w:tc>
                              </w:tr>
                            </w:tbl>
                            <w:p w14:paraId="7FCB3CD4" w14:textId="77777777" w:rsidR="00AD4F79" w:rsidRPr="00AD4F79" w:rsidRDefault="00AD4F79" w:rsidP="00AD4F79">
                              <w:pPr>
                                <w:spacing w:after="0" w:line="240" w:lineRule="auto"/>
                              </w:pPr>
                            </w:p>
                          </w:tc>
                        </w:tr>
                      </w:tbl>
                      <w:p w14:paraId="45AB80B5" w14:textId="77777777" w:rsidR="00AD4F79" w:rsidRPr="00AD4F79" w:rsidRDefault="00AD4F79" w:rsidP="00AD4F79">
                        <w:pPr>
                          <w:spacing w:after="0" w:line="240" w:lineRule="auto"/>
                        </w:pPr>
                      </w:p>
                    </w:tc>
                  </w:tr>
                </w:tbl>
                <w:p w14:paraId="3A8F9954" w14:textId="77777777" w:rsidR="00AD4F79" w:rsidRPr="00AD4F79" w:rsidRDefault="00AD4F79" w:rsidP="00AD4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D4F79" w:rsidRPr="00AD4F79" w14:paraId="373CB4D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D4F79" w:rsidRPr="00AD4F79" w14:paraId="5F252BCF" w14:textId="77777777">
                          <w:trPr>
                            <w:hidden/>
                          </w:trPr>
                          <w:tc>
                            <w:tcPr>
                              <w:tcW w:w="0" w:type="auto"/>
                              <w:tcBorders>
                                <w:top w:val="single" w:sz="12" w:space="0" w:color="106B62"/>
                                <w:left w:val="nil"/>
                                <w:bottom w:val="nil"/>
                                <w:right w:val="nil"/>
                              </w:tcBorders>
                              <w:vAlign w:val="center"/>
                              <w:hideMark/>
                            </w:tcPr>
                            <w:p w14:paraId="31FA01D6" w14:textId="77777777" w:rsidR="00AD4F79" w:rsidRPr="00AD4F79" w:rsidRDefault="00AD4F79" w:rsidP="00AD4F79">
                              <w:pPr>
                                <w:spacing w:after="0" w:line="240" w:lineRule="auto"/>
                                <w:rPr>
                                  <w:vanish/>
                                </w:rPr>
                              </w:pPr>
                            </w:p>
                          </w:tc>
                        </w:tr>
                      </w:tbl>
                      <w:p w14:paraId="300E7F77" w14:textId="77777777" w:rsidR="00AD4F79" w:rsidRPr="00AD4F79" w:rsidRDefault="00AD4F79" w:rsidP="00AD4F79">
                        <w:pPr>
                          <w:spacing w:after="0" w:line="240" w:lineRule="auto"/>
                        </w:pPr>
                      </w:p>
                    </w:tc>
                  </w:tr>
                </w:tbl>
                <w:p w14:paraId="2EF2C0A6" w14:textId="77777777" w:rsidR="00AD4F79" w:rsidRPr="00AD4F79" w:rsidRDefault="00AD4F79" w:rsidP="00AD4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D4F79" w:rsidRPr="00AD4F79" w14:paraId="3961BA2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D4F79" w:rsidRPr="00AD4F79" w14:paraId="650F36DF" w14:textId="77777777">
                          <w:tc>
                            <w:tcPr>
                              <w:tcW w:w="0" w:type="auto"/>
                              <w:tcMar>
                                <w:top w:w="0" w:type="dxa"/>
                                <w:left w:w="135" w:type="dxa"/>
                                <w:bottom w:w="0" w:type="dxa"/>
                                <w:right w:w="135" w:type="dxa"/>
                              </w:tcMar>
                              <w:hideMark/>
                            </w:tcPr>
                            <w:p w14:paraId="31D575A6" w14:textId="2ADCB0BE" w:rsidR="00AD4F79" w:rsidRPr="00AD4F79" w:rsidRDefault="00AD4F79" w:rsidP="00AD4F79">
                              <w:pPr>
                                <w:spacing w:after="0" w:line="240" w:lineRule="auto"/>
                              </w:pPr>
                              <w:r w:rsidRPr="00AD4F79">
                                <w:lastRenderedPageBreak/>
                                <w:drawing>
                                  <wp:inline distT="0" distB="0" distL="0" distR="0" wp14:anchorId="42758773" wp14:editId="55FECBC9">
                                    <wp:extent cx="5372100" cy="838200"/>
                                    <wp:effectExtent l="0" t="0" r="0" b="0"/>
                                    <wp:docPr id="1821354335" name="Picture 14" descr="Community Pharmacy England bann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3B8F37D" w14:textId="77777777" w:rsidR="00AD4F79" w:rsidRPr="00AD4F79" w:rsidRDefault="00AD4F79" w:rsidP="00AD4F79">
                        <w:pPr>
                          <w:spacing w:after="0" w:line="240" w:lineRule="auto"/>
                        </w:pPr>
                      </w:p>
                    </w:tc>
                  </w:tr>
                </w:tbl>
                <w:p w14:paraId="752F6FC3" w14:textId="77777777" w:rsidR="00AD4F79" w:rsidRPr="00AD4F79" w:rsidRDefault="00AD4F79" w:rsidP="00AD4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D4F79" w:rsidRPr="00AD4F79" w14:paraId="7CFFC59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D4F79" w:rsidRPr="00AD4F79" w14:paraId="1545FCBF" w14:textId="77777777">
                          <w:trPr>
                            <w:hidden/>
                          </w:trPr>
                          <w:tc>
                            <w:tcPr>
                              <w:tcW w:w="0" w:type="auto"/>
                              <w:tcBorders>
                                <w:top w:val="single" w:sz="12" w:space="0" w:color="106B62"/>
                                <w:left w:val="nil"/>
                                <w:bottom w:val="nil"/>
                                <w:right w:val="nil"/>
                              </w:tcBorders>
                              <w:vAlign w:val="center"/>
                              <w:hideMark/>
                            </w:tcPr>
                            <w:p w14:paraId="37DF86DF" w14:textId="77777777" w:rsidR="00AD4F79" w:rsidRPr="00AD4F79" w:rsidRDefault="00AD4F79" w:rsidP="00AD4F79">
                              <w:pPr>
                                <w:spacing w:after="0" w:line="240" w:lineRule="auto"/>
                                <w:rPr>
                                  <w:vanish/>
                                </w:rPr>
                              </w:pPr>
                            </w:p>
                          </w:tc>
                        </w:tr>
                      </w:tbl>
                      <w:p w14:paraId="38FDD5CC" w14:textId="77777777" w:rsidR="00AD4F79" w:rsidRPr="00AD4F79" w:rsidRDefault="00AD4F79" w:rsidP="00AD4F79">
                        <w:pPr>
                          <w:spacing w:after="0" w:line="240" w:lineRule="auto"/>
                        </w:pPr>
                      </w:p>
                    </w:tc>
                  </w:tr>
                </w:tbl>
                <w:p w14:paraId="7B4CA49F" w14:textId="77777777" w:rsidR="00AD4F79" w:rsidRPr="00AD4F79" w:rsidRDefault="00AD4F79" w:rsidP="00AD4F79">
                  <w:pPr>
                    <w:spacing w:after="0" w:line="240" w:lineRule="auto"/>
                  </w:pPr>
                </w:p>
              </w:tc>
            </w:tr>
            <w:tr w:rsidR="00AD4F79" w:rsidRPr="00AD4F79" w14:paraId="45C10CD6"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AD4F79" w:rsidRPr="00AD4F79" w14:paraId="3B35C66F"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AD4F79" w:rsidRPr="00AD4F79" w14:paraId="22093473"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AD4F79" w:rsidRPr="00AD4F79" w14:paraId="165AE77D"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AD4F79" w:rsidRPr="00AD4F79" w14:paraId="3B27811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AD4F79" w:rsidRPr="00AD4F79" w14:paraId="25AF12E5"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D4F79" w:rsidRPr="00AD4F79" w14:paraId="706F65D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D4F79" w:rsidRPr="00AD4F79" w14:paraId="3AED3D1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D4F79" w:rsidRPr="00AD4F79" w14:paraId="6EF0D3CB" w14:textId="77777777">
                                                              <w:tc>
                                                                <w:tcPr>
                                                                  <w:tcW w:w="360" w:type="dxa"/>
                                                                  <w:vAlign w:val="center"/>
                                                                  <w:hideMark/>
                                                                </w:tcPr>
                                                                <w:p w14:paraId="2C5C608D" w14:textId="69A57C7B" w:rsidR="00AD4F79" w:rsidRPr="00AD4F79" w:rsidRDefault="00AD4F79" w:rsidP="00AD4F79">
                                                                  <w:pPr>
                                                                    <w:spacing w:after="0" w:line="240" w:lineRule="auto"/>
                                                                  </w:pPr>
                                                                  <w:r w:rsidRPr="00AD4F79">
                                                                    <w:lastRenderedPageBreak/>
                                                                    <w:drawing>
                                                                      <wp:inline distT="0" distB="0" distL="0" distR="0" wp14:anchorId="31DA2AA8" wp14:editId="3C10C013">
                                                                        <wp:extent cx="228600" cy="228600"/>
                                                                        <wp:effectExtent l="0" t="0" r="0" b="0"/>
                                                                        <wp:docPr id="393707264" name="Picture 13"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7F9F308" w14:textId="77777777" w:rsidR="00AD4F79" w:rsidRPr="00AD4F79" w:rsidRDefault="00AD4F79" w:rsidP="00AD4F79">
                                                            <w:pPr>
                                                              <w:spacing w:after="0" w:line="240" w:lineRule="auto"/>
                                                            </w:pPr>
                                                          </w:p>
                                                        </w:tc>
                                                      </w:tr>
                                                    </w:tbl>
                                                    <w:p w14:paraId="3A4E7F1E" w14:textId="77777777" w:rsidR="00AD4F79" w:rsidRPr="00AD4F79" w:rsidRDefault="00AD4F79" w:rsidP="00AD4F79">
                                                      <w:pPr>
                                                        <w:spacing w:after="0" w:line="240" w:lineRule="auto"/>
                                                      </w:pPr>
                                                    </w:p>
                                                  </w:tc>
                                                </w:tr>
                                              </w:tbl>
                                              <w:p w14:paraId="7CA37917" w14:textId="77777777" w:rsidR="00AD4F79" w:rsidRPr="00AD4F79" w:rsidRDefault="00AD4F79" w:rsidP="00AD4F7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D4F79" w:rsidRPr="00AD4F79" w14:paraId="1750C68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D4F79" w:rsidRPr="00AD4F79" w14:paraId="4B21089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D4F79" w:rsidRPr="00AD4F79" w14:paraId="36C792E7" w14:textId="77777777">
                                                              <w:tc>
                                                                <w:tcPr>
                                                                  <w:tcW w:w="360" w:type="dxa"/>
                                                                  <w:vAlign w:val="center"/>
                                                                  <w:hideMark/>
                                                                </w:tcPr>
                                                                <w:p w14:paraId="26697559" w14:textId="725C3A4C" w:rsidR="00AD4F79" w:rsidRPr="00AD4F79" w:rsidRDefault="00AD4F79" w:rsidP="00AD4F79">
                                                                  <w:pPr>
                                                                    <w:spacing w:after="0" w:line="240" w:lineRule="auto"/>
                                                                  </w:pPr>
                                                                  <w:r w:rsidRPr="00AD4F79">
                                                                    <w:drawing>
                                                                      <wp:inline distT="0" distB="0" distL="0" distR="0" wp14:anchorId="19A34DBE" wp14:editId="36D05BBD">
                                                                        <wp:extent cx="228600" cy="228600"/>
                                                                        <wp:effectExtent l="0" t="0" r="0" b="0"/>
                                                                        <wp:docPr id="960357226" name="Picture 12"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15B6AE8" w14:textId="77777777" w:rsidR="00AD4F79" w:rsidRPr="00AD4F79" w:rsidRDefault="00AD4F79" w:rsidP="00AD4F79">
                                                            <w:pPr>
                                                              <w:spacing w:after="0" w:line="240" w:lineRule="auto"/>
                                                            </w:pPr>
                                                          </w:p>
                                                        </w:tc>
                                                      </w:tr>
                                                    </w:tbl>
                                                    <w:p w14:paraId="4D537F8B" w14:textId="77777777" w:rsidR="00AD4F79" w:rsidRPr="00AD4F79" w:rsidRDefault="00AD4F79" w:rsidP="00AD4F79">
                                                      <w:pPr>
                                                        <w:spacing w:after="0" w:line="240" w:lineRule="auto"/>
                                                      </w:pPr>
                                                    </w:p>
                                                  </w:tc>
                                                </w:tr>
                                              </w:tbl>
                                              <w:p w14:paraId="10DDB48A" w14:textId="77777777" w:rsidR="00AD4F79" w:rsidRPr="00AD4F79" w:rsidRDefault="00AD4F79" w:rsidP="00AD4F7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D4F79" w:rsidRPr="00AD4F79" w14:paraId="6C599E8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D4F79" w:rsidRPr="00AD4F79" w14:paraId="31D7471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D4F79" w:rsidRPr="00AD4F79" w14:paraId="25416515" w14:textId="77777777">
                                                              <w:tc>
                                                                <w:tcPr>
                                                                  <w:tcW w:w="360" w:type="dxa"/>
                                                                  <w:vAlign w:val="center"/>
                                                                  <w:hideMark/>
                                                                </w:tcPr>
                                                                <w:p w14:paraId="2463D725" w14:textId="5FD24136" w:rsidR="00AD4F79" w:rsidRPr="00AD4F79" w:rsidRDefault="00AD4F79" w:rsidP="00AD4F79">
                                                                  <w:pPr>
                                                                    <w:spacing w:after="0" w:line="240" w:lineRule="auto"/>
                                                                  </w:pPr>
                                                                  <w:r w:rsidRPr="00AD4F79">
                                                                    <w:drawing>
                                                                      <wp:inline distT="0" distB="0" distL="0" distR="0" wp14:anchorId="28EA3C47" wp14:editId="462DA2FB">
                                                                        <wp:extent cx="228600" cy="228600"/>
                                                                        <wp:effectExtent l="0" t="0" r="0" b="0"/>
                                                                        <wp:docPr id="17776558" name="Picture 11" descr="LinkedIn">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8CFAAC6" w14:textId="77777777" w:rsidR="00AD4F79" w:rsidRPr="00AD4F79" w:rsidRDefault="00AD4F79" w:rsidP="00AD4F79">
                                                            <w:pPr>
                                                              <w:spacing w:after="0" w:line="240" w:lineRule="auto"/>
                                                            </w:pPr>
                                                          </w:p>
                                                        </w:tc>
                                                      </w:tr>
                                                    </w:tbl>
                                                    <w:p w14:paraId="2ACF4367" w14:textId="77777777" w:rsidR="00AD4F79" w:rsidRPr="00AD4F79" w:rsidRDefault="00AD4F79" w:rsidP="00AD4F79">
                                                      <w:pPr>
                                                        <w:spacing w:after="0" w:line="240" w:lineRule="auto"/>
                                                      </w:pPr>
                                                    </w:p>
                                                  </w:tc>
                                                </w:tr>
                                              </w:tbl>
                                              <w:p w14:paraId="4523B89F" w14:textId="77777777" w:rsidR="00AD4F79" w:rsidRPr="00AD4F79" w:rsidRDefault="00AD4F79" w:rsidP="00AD4F7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AD4F79" w:rsidRPr="00AD4F79" w14:paraId="22BC6A7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AD4F79" w:rsidRPr="00AD4F79" w14:paraId="2EFE177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D4F79" w:rsidRPr="00AD4F79" w14:paraId="5BAE9818" w14:textId="77777777">
                                                              <w:tc>
                                                                <w:tcPr>
                                                                  <w:tcW w:w="360" w:type="dxa"/>
                                                                  <w:vAlign w:val="center"/>
                                                                  <w:hideMark/>
                                                                </w:tcPr>
                                                                <w:p w14:paraId="066E974A" w14:textId="44209DC6" w:rsidR="00AD4F79" w:rsidRPr="00AD4F79" w:rsidRDefault="00AD4F79" w:rsidP="00AD4F79">
                                                                  <w:pPr>
                                                                    <w:spacing w:after="0" w:line="240" w:lineRule="auto"/>
                                                                  </w:pPr>
                                                                  <w:r w:rsidRPr="00AD4F79">
                                                                    <w:drawing>
                                                                      <wp:inline distT="0" distB="0" distL="0" distR="0" wp14:anchorId="3D1749DB" wp14:editId="66757BF0">
                                                                        <wp:extent cx="228600" cy="228600"/>
                                                                        <wp:effectExtent l="0" t="0" r="0" b="0"/>
                                                                        <wp:docPr id="819852848" name="Picture 10"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40DC2FC" w14:textId="77777777" w:rsidR="00AD4F79" w:rsidRPr="00AD4F79" w:rsidRDefault="00AD4F79" w:rsidP="00AD4F79">
                                                            <w:pPr>
                                                              <w:spacing w:after="0" w:line="240" w:lineRule="auto"/>
                                                            </w:pPr>
                                                          </w:p>
                                                        </w:tc>
                                                      </w:tr>
                                                    </w:tbl>
                                                    <w:p w14:paraId="64D6E281" w14:textId="77777777" w:rsidR="00AD4F79" w:rsidRPr="00AD4F79" w:rsidRDefault="00AD4F79" w:rsidP="00AD4F79">
                                                      <w:pPr>
                                                        <w:spacing w:after="0" w:line="240" w:lineRule="auto"/>
                                                      </w:pPr>
                                                    </w:p>
                                                  </w:tc>
                                                </w:tr>
                                              </w:tbl>
                                              <w:p w14:paraId="314E58BD" w14:textId="77777777" w:rsidR="00AD4F79" w:rsidRPr="00AD4F79" w:rsidRDefault="00AD4F79" w:rsidP="00AD4F79">
                                                <w:pPr>
                                                  <w:spacing w:after="0" w:line="240" w:lineRule="auto"/>
                                                </w:pPr>
                                              </w:p>
                                            </w:tc>
                                          </w:tr>
                                        </w:tbl>
                                        <w:p w14:paraId="48749290" w14:textId="77777777" w:rsidR="00AD4F79" w:rsidRPr="00AD4F79" w:rsidRDefault="00AD4F79" w:rsidP="00AD4F79">
                                          <w:pPr>
                                            <w:spacing w:after="0" w:line="240" w:lineRule="auto"/>
                                          </w:pPr>
                                        </w:p>
                                      </w:tc>
                                    </w:tr>
                                  </w:tbl>
                                  <w:p w14:paraId="758F5272" w14:textId="77777777" w:rsidR="00AD4F79" w:rsidRPr="00AD4F79" w:rsidRDefault="00AD4F79" w:rsidP="00AD4F79">
                                    <w:pPr>
                                      <w:spacing w:after="0" w:line="240" w:lineRule="auto"/>
                                    </w:pPr>
                                  </w:p>
                                </w:tc>
                              </w:tr>
                            </w:tbl>
                            <w:p w14:paraId="386F547E" w14:textId="77777777" w:rsidR="00AD4F79" w:rsidRPr="00AD4F79" w:rsidRDefault="00AD4F79" w:rsidP="00AD4F79">
                              <w:pPr>
                                <w:spacing w:after="0" w:line="240" w:lineRule="auto"/>
                              </w:pPr>
                            </w:p>
                          </w:tc>
                        </w:tr>
                      </w:tbl>
                      <w:p w14:paraId="562DEEFA" w14:textId="77777777" w:rsidR="00AD4F79" w:rsidRPr="00AD4F79" w:rsidRDefault="00AD4F79" w:rsidP="00AD4F79">
                        <w:pPr>
                          <w:spacing w:after="0" w:line="240" w:lineRule="auto"/>
                        </w:pPr>
                      </w:p>
                    </w:tc>
                  </w:tr>
                </w:tbl>
                <w:p w14:paraId="190A7375" w14:textId="77777777" w:rsidR="00AD4F79" w:rsidRPr="00AD4F79" w:rsidRDefault="00AD4F79" w:rsidP="00AD4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D4F79" w:rsidRPr="00AD4F79" w14:paraId="7F02262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D4F79" w:rsidRPr="00AD4F79" w14:paraId="49259B5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D4F79" w:rsidRPr="00AD4F79" w14:paraId="160B7E4A" w14:textId="77777777">
                                <w:tc>
                                  <w:tcPr>
                                    <w:tcW w:w="0" w:type="auto"/>
                                    <w:tcMar>
                                      <w:top w:w="0" w:type="dxa"/>
                                      <w:left w:w="270" w:type="dxa"/>
                                      <w:bottom w:w="135" w:type="dxa"/>
                                      <w:right w:w="270" w:type="dxa"/>
                                    </w:tcMar>
                                    <w:hideMark/>
                                  </w:tcPr>
                                  <w:p w14:paraId="40FC0EE5" w14:textId="77777777" w:rsidR="00AD4F79" w:rsidRPr="00AD4F79" w:rsidRDefault="00AD4F79" w:rsidP="00AD4F79">
                                    <w:pPr>
                                      <w:spacing w:after="0" w:line="240" w:lineRule="auto"/>
                                      <w:jc w:val="center"/>
                                    </w:pPr>
                                    <w:r w:rsidRPr="00AD4F79">
                                      <w:rPr>
                                        <w:b/>
                                        <w:bCs/>
                                      </w:rPr>
                                      <w:t>Community Pharmacy England</w:t>
                                    </w:r>
                                    <w:r w:rsidRPr="00AD4F79">
                                      <w:br/>
                                      <w:t>Address: 14 Hosier Lane, London EC1A 9LQ</w:t>
                                    </w:r>
                                    <w:r w:rsidRPr="00AD4F79">
                                      <w:br/>
                                      <w:t xml:space="preserve">Tel: 0203 1220 810 | Email: </w:t>
                                    </w:r>
                                    <w:hyperlink r:id="rId28" w:history="1">
                                      <w:r w:rsidRPr="00AD4F79">
                                        <w:rPr>
                                          <w:rStyle w:val="Hyperlink"/>
                                        </w:rPr>
                                        <w:t>comms.team@cpe.org.uk</w:t>
                                      </w:r>
                                    </w:hyperlink>
                                  </w:p>
                                  <w:p w14:paraId="20D4344B" w14:textId="77777777" w:rsidR="00AD4F79" w:rsidRPr="00AD4F79" w:rsidRDefault="00AD4F79" w:rsidP="00AD4F79">
                                    <w:pPr>
                                      <w:spacing w:after="0" w:line="240" w:lineRule="auto"/>
                                      <w:jc w:val="center"/>
                                    </w:pPr>
                                    <w:r w:rsidRPr="00AD4F79">
                                      <w:rPr>
                                        <w:i/>
                                        <w:iCs/>
                                      </w:rPr>
                                      <w:t xml:space="preserve">Copyright © 2026 Community Pharmacy England, </w:t>
                                    </w:r>
                                    <w:proofErr w:type="gramStart"/>
                                    <w:r w:rsidRPr="00AD4F79">
                                      <w:rPr>
                                        <w:i/>
                                        <w:iCs/>
                                      </w:rPr>
                                      <w:t>All</w:t>
                                    </w:r>
                                    <w:proofErr w:type="gramEnd"/>
                                    <w:r w:rsidRPr="00AD4F79">
                                      <w:rPr>
                                        <w:i/>
                                        <w:iCs/>
                                      </w:rPr>
                                      <w:t xml:space="preserve"> rights reserved.</w:t>
                                    </w:r>
                                  </w:p>
                                  <w:p w14:paraId="42B432BE" w14:textId="7DBA2077" w:rsidR="00AD4F79" w:rsidRPr="00AD4F79" w:rsidRDefault="00AD4F79" w:rsidP="00AD4F79">
                                    <w:pPr>
                                      <w:spacing w:after="0" w:line="240" w:lineRule="auto"/>
                                      <w:jc w:val="center"/>
                                    </w:pPr>
                                    <w:r w:rsidRPr="00AD4F79">
                                      <w:t>You are receiving this email because you are subscribed to our newsletters. Community Pharmacy England is the operating name of the Pharmaceutical Services Negotiating Committee (PSNC).</w:t>
                                    </w:r>
                                  </w:p>
                                </w:tc>
                              </w:tr>
                            </w:tbl>
                            <w:p w14:paraId="51F89980" w14:textId="77777777" w:rsidR="00AD4F79" w:rsidRPr="00AD4F79" w:rsidRDefault="00AD4F79" w:rsidP="00AD4F79">
                              <w:pPr>
                                <w:spacing w:after="0" w:line="240" w:lineRule="auto"/>
                              </w:pPr>
                            </w:p>
                          </w:tc>
                        </w:tr>
                      </w:tbl>
                      <w:p w14:paraId="42C447C5" w14:textId="77777777" w:rsidR="00AD4F79" w:rsidRPr="00AD4F79" w:rsidRDefault="00AD4F79" w:rsidP="00AD4F79">
                        <w:pPr>
                          <w:spacing w:after="0" w:line="240" w:lineRule="auto"/>
                        </w:pPr>
                      </w:p>
                    </w:tc>
                  </w:tr>
                </w:tbl>
                <w:p w14:paraId="107DD0D4" w14:textId="77777777" w:rsidR="00AD4F79" w:rsidRPr="00AD4F79" w:rsidRDefault="00AD4F79" w:rsidP="00AD4F79">
                  <w:pPr>
                    <w:spacing w:after="0" w:line="240" w:lineRule="auto"/>
                  </w:pPr>
                </w:p>
              </w:tc>
            </w:tr>
          </w:tbl>
          <w:p w14:paraId="1A1653F2" w14:textId="77777777" w:rsidR="00AD4F79" w:rsidRPr="00AD4F79" w:rsidRDefault="00AD4F79" w:rsidP="00AD4F79">
            <w:pPr>
              <w:spacing w:after="0" w:line="240" w:lineRule="auto"/>
            </w:pPr>
          </w:p>
        </w:tc>
      </w:tr>
    </w:tbl>
    <w:p w14:paraId="6CFA15A7" w14:textId="77777777" w:rsidR="00413E92" w:rsidRDefault="00413E92" w:rsidP="00AD4F79">
      <w:pPr>
        <w:spacing w:after="0" w:line="240" w:lineRule="auto"/>
      </w:pPr>
    </w:p>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79"/>
    <w:rsid w:val="00413E92"/>
    <w:rsid w:val="006A6164"/>
    <w:rsid w:val="00AD4F79"/>
    <w:rsid w:val="00B96193"/>
    <w:rsid w:val="00D35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B1CA"/>
  <w15:chartTrackingRefBased/>
  <w15:docId w15:val="{6DEB1855-631B-4F79-BC80-F8D05867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F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F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F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F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F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F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F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F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F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F79"/>
    <w:rPr>
      <w:rFonts w:eastAsiaTheme="majorEastAsia" w:cstheme="majorBidi"/>
      <w:color w:val="272727" w:themeColor="text1" w:themeTint="D8"/>
    </w:rPr>
  </w:style>
  <w:style w:type="paragraph" w:styleId="Title">
    <w:name w:val="Title"/>
    <w:basedOn w:val="Normal"/>
    <w:next w:val="Normal"/>
    <w:link w:val="TitleChar"/>
    <w:uiPriority w:val="10"/>
    <w:qFormat/>
    <w:rsid w:val="00AD4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F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F79"/>
    <w:pPr>
      <w:spacing w:before="160"/>
      <w:jc w:val="center"/>
    </w:pPr>
    <w:rPr>
      <w:i/>
      <w:iCs/>
      <w:color w:val="404040" w:themeColor="text1" w:themeTint="BF"/>
    </w:rPr>
  </w:style>
  <w:style w:type="character" w:customStyle="1" w:styleId="QuoteChar">
    <w:name w:val="Quote Char"/>
    <w:basedOn w:val="DefaultParagraphFont"/>
    <w:link w:val="Quote"/>
    <w:uiPriority w:val="29"/>
    <w:rsid w:val="00AD4F79"/>
    <w:rPr>
      <w:i/>
      <w:iCs/>
      <w:color w:val="404040" w:themeColor="text1" w:themeTint="BF"/>
    </w:rPr>
  </w:style>
  <w:style w:type="paragraph" w:styleId="ListParagraph">
    <w:name w:val="List Paragraph"/>
    <w:basedOn w:val="Normal"/>
    <w:uiPriority w:val="34"/>
    <w:qFormat/>
    <w:rsid w:val="00AD4F79"/>
    <w:pPr>
      <w:ind w:left="720"/>
      <w:contextualSpacing/>
    </w:pPr>
  </w:style>
  <w:style w:type="character" w:styleId="IntenseEmphasis">
    <w:name w:val="Intense Emphasis"/>
    <w:basedOn w:val="DefaultParagraphFont"/>
    <w:uiPriority w:val="21"/>
    <w:qFormat/>
    <w:rsid w:val="00AD4F79"/>
    <w:rPr>
      <w:i/>
      <w:iCs/>
      <w:color w:val="0F4761" w:themeColor="accent1" w:themeShade="BF"/>
    </w:rPr>
  </w:style>
  <w:style w:type="paragraph" w:styleId="IntenseQuote">
    <w:name w:val="Intense Quote"/>
    <w:basedOn w:val="Normal"/>
    <w:next w:val="Normal"/>
    <w:link w:val="IntenseQuoteChar"/>
    <w:uiPriority w:val="30"/>
    <w:qFormat/>
    <w:rsid w:val="00AD4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F79"/>
    <w:rPr>
      <w:i/>
      <w:iCs/>
      <w:color w:val="0F4761" w:themeColor="accent1" w:themeShade="BF"/>
    </w:rPr>
  </w:style>
  <w:style w:type="character" w:styleId="IntenseReference">
    <w:name w:val="Intense Reference"/>
    <w:basedOn w:val="DefaultParagraphFont"/>
    <w:uiPriority w:val="32"/>
    <w:qFormat/>
    <w:rsid w:val="00AD4F79"/>
    <w:rPr>
      <w:b/>
      <w:bCs/>
      <w:smallCaps/>
      <w:color w:val="0F4761" w:themeColor="accent1" w:themeShade="BF"/>
      <w:spacing w:val="5"/>
    </w:rPr>
  </w:style>
  <w:style w:type="character" w:styleId="Hyperlink">
    <w:name w:val="Hyperlink"/>
    <w:basedOn w:val="DefaultParagraphFont"/>
    <w:uiPriority w:val="99"/>
    <w:unhideWhenUsed/>
    <w:rsid w:val="00AD4F79"/>
    <w:rPr>
      <w:color w:val="467886" w:themeColor="hyperlink"/>
      <w:u w:val="single"/>
    </w:rPr>
  </w:style>
  <w:style w:type="character" w:styleId="UnresolvedMention">
    <w:name w:val="Unresolved Mention"/>
    <w:basedOn w:val="DefaultParagraphFont"/>
    <w:uiPriority w:val="99"/>
    <w:semiHidden/>
    <w:unhideWhenUsed/>
    <w:rsid w:val="00AD4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5d740c988a&amp;e=d19e9fd41c" TargetMode="External"/><Relationship Id="rId18" Type="http://schemas.openxmlformats.org/officeDocument/2006/relationships/hyperlink" Target="https://cpe.us7.list-manage.com/track/click?u=86d41ab7fa4c7c2c5d7210782&amp;id=c3c2a4caf3&amp;e=d19e9fd41c" TargetMode="External"/><Relationship Id="rId26" Type="http://schemas.openxmlformats.org/officeDocument/2006/relationships/hyperlink" Target="https://cpe.us7.list-manage.com/track/click?u=86d41ab7fa4c7c2c5d7210782&amp;id=f45aa370a2&amp;e=d19e9fd41c"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hyperlink" Target="https://cpe.us7.list-manage.com/track/click?u=86d41ab7fa4c7c2c5d7210782&amp;id=bde8af5887&amp;e=d19e9fd41c" TargetMode="External"/><Relationship Id="rId12" Type="http://schemas.openxmlformats.org/officeDocument/2006/relationships/hyperlink" Target="https://cpe.us7.list-manage.com/track/click?u=86d41ab7fa4c7c2c5d7210782&amp;id=db8e11964d&amp;e=d19e9fd41c" TargetMode="External"/><Relationship Id="rId17" Type="http://schemas.openxmlformats.org/officeDocument/2006/relationships/hyperlink" Target="https://cpe.us7.list-manage.com/track/click?u=86d41ab7fa4c7c2c5d7210782&amp;id=2e73cde8ba&amp;e=d19e9fd41c" TargetMode="External"/><Relationship Id="rId25" Type="http://schemas.openxmlformats.org/officeDocument/2006/relationships/image" Target="media/image8.png"/><Relationship Id="rId33"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hyperlink" Target="https://cpe.us7.list-manage.com/track/click?u=86d41ab7fa4c7c2c5d7210782&amp;id=d8a5492b29&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fefa577546&amp;e=d19e9fd41c" TargetMode="External"/><Relationship Id="rId24" Type="http://schemas.openxmlformats.org/officeDocument/2006/relationships/hyperlink" Target="https://cpe.us7.list-manage.com/track/click?u=86d41ab7fa4c7c2c5d7210782&amp;id=a6e1e146f9&amp;e=d19e9fd41c" TargetMode="External"/><Relationship Id="rId32" Type="http://schemas.openxmlformats.org/officeDocument/2006/relationships/customXml" Target="../customXml/item2.xml"/><Relationship Id="rId5" Type="http://schemas.openxmlformats.org/officeDocument/2006/relationships/image" Target="media/image1.png"/><Relationship Id="rId15" Type="http://schemas.openxmlformats.org/officeDocument/2006/relationships/hyperlink" Target="https://cpe.us7.list-manage.com/track/click?u=86d41ab7fa4c7c2c5d7210782&amp;id=ae99a9d9b6&amp;e=d19e9fd41c" TargetMode="External"/><Relationship Id="rId23" Type="http://schemas.openxmlformats.org/officeDocument/2006/relationships/image" Target="media/image7.png"/><Relationship Id="rId28" Type="http://schemas.openxmlformats.org/officeDocument/2006/relationships/hyperlink" Target="mailto:comms.team@cpe.org.uk" TargetMode="External"/><Relationship Id="rId10" Type="http://schemas.openxmlformats.org/officeDocument/2006/relationships/hyperlink" Target="mailto:it@cpe.org.uk" TargetMode="External"/><Relationship Id="rId19" Type="http://schemas.openxmlformats.org/officeDocument/2006/relationships/image" Target="media/image5.png"/><Relationship Id="rId31" Type="http://schemas.openxmlformats.org/officeDocument/2006/relationships/customXml" Target="../customXml/item1.xml"/><Relationship Id="rId4" Type="http://schemas.openxmlformats.org/officeDocument/2006/relationships/hyperlink" Target="https://cpe.us7.list-manage.com/track/click?u=86d41ab7fa4c7c2c5d7210782&amp;id=bbaf39c865&amp;e=d19e9fd41c" TargetMode="External"/><Relationship Id="rId9" Type="http://schemas.openxmlformats.org/officeDocument/2006/relationships/hyperlink" Target="mailto:regulations.team@cpe.org.uk" TargetMode="External"/><Relationship Id="rId14" Type="http://schemas.openxmlformats.org/officeDocument/2006/relationships/hyperlink" Target="https://cpe.us7.list-manage.com/track/click?u=86d41ab7fa4c7c2c5d7210782&amp;id=905dfd6301&amp;e=d19e9fd41c" TargetMode="External"/><Relationship Id="rId22" Type="http://schemas.openxmlformats.org/officeDocument/2006/relationships/hyperlink" Target="https://cpe.us7.list-manage.com/track/click?u=86d41ab7fa4c7c2c5d7210782&amp;id=88e8642f14&amp;e=d19e9fd41c" TargetMode="External"/><Relationship Id="rId27" Type="http://schemas.openxmlformats.org/officeDocument/2006/relationships/image" Target="media/image9.png"/><Relationship Id="rId30" Type="http://schemas.openxmlformats.org/officeDocument/2006/relationships/theme" Target="theme/theme1.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61E491C5-40D9-44CF-9CF9-F1CAB7FC67C0}"/>
</file>

<file path=customXml/itemProps2.xml><?xml version="1.0" encoding="utf-8"?>
<ds:datastoreItem xmlns:ds="http://schemas.openxmlformats.org/officeDocument/2006/customXml" ds:itemID="{9393BA85-6907-441A-9B16-7F1BA8ABBF00}"/>
</file>

<file path=customXml/itemProps3.xml><?xml version="1.0" encoding="utf-8"?>
<ds:datastoreItem xmlns:ds="http://schemas.openxmlformats.org/officeDocument/2006/customXml" ds:itemID="{8441D9E5-7F30-47E0-B78E-D48D50135458}"/>
</file>

<file path=docProps/app.xml><?xml version="1.0" encoding="utf-8"?>
<Properties xmlns="http://schemas.openxmlformats.org/officeDocument/2006/extended-properties" xmlns:vt="http://schemas.openxmlformats.org/officeDocument/2006/docPropsVTypes">
  <Template>Normal.dotm</Template>
  <TotalTime>2</TotalTime>
  <Pages>3</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2026-01-21T08:05:00Z</dcterms:created>
  <dcterms:modified xsi:type="dcterms:W3CDTF">2026-01-21T08:07:00Z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