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3A2E99" w:rsidRPr="003A2E99" w14:paraId="4457B5B3" w14:textId="77777777" w:rsidTr="003A2E99">
        <w:trPr>
          <w:jc w:val="center"/>
        </w:trPr>
        <w:tc>
          <w:tcPr>
            <w:tcW w:w="9000" w:type="dx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A2E99" w:rsidRPr="003A2E99" w14:paraId="4743E209" w14:textId="77777777">
              <w:trPr>
                <w:jc w:val="center"/>
              </w:trPr>
              <w:tc>
                <w:tcPr>
                  <w:tcW w:w="0" w:type="auto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0991B2F8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A2E99" w:rsidRPr="003A2E99" w14:paraId="3A591C4C" w14:textId="77777777">
                          <w:tc>
                            <w:tcPr>
                              <w:tcW w:w="9000" w:type="dxa"/>
                              <w:hideMark/>
                            </w:tcPr>
                            <w:p w14:paraId="0D636CFF" w14:textId="77777777" w:rsidR="003A2E99" w:rsidRPr="003A2E99" w:rsidRDefault="003A2E99" w:rsidP="003A2E99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079F6927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58B979B" w14:textId="77777777" w:rsidR="003A2E99" w:rsidRPr="003A2E99" w:rsidRDefault="003A2E99" w:rsidP="003A2E99">
                  <w:pPr>
                    <w:spacing w:after="0" w:line="240" w:lineRule="auto"/>
                  </w:pPr>
                </w:p>
              </w:tc>
            </w:tr>
            <w:tr w:rsidR="003A2E99" w:rsidRPr="003A2E99" w14:paraId="19C3A65C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42B6B6D1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3A2E99" w:rsidRPr="003A2E99" w14:paraId="02985022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3A2E99" w:rsidRPr="003A2E99" w14:paraId="3AF1FCD8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12434D1D" w14:textId="3B13CAB8" w:rsidR="003A2E99" w:rsidRPr="003A2E99" w:rsidRDefault="003A2E99" w:rsidP="003A2E99">
                                    <w:pPr>
                                      <w:spacing w:after="0" w:line="240" w:lineRule="auto"/>
                                    </w:pPr>
                                    <w:r w:rsidRPr="00CF3DB3">
                                      <w:drawing>
                                        <wp:inline distT="0" distB="0" distL="0" distR="0" wp14:anchorId="352273E9" wp14:editId="3847F1CB">
                                          <wp:extent cx="2514600" cy="809625"/>
                                          <wp:effectExtent l="0" t="0" r="0" b="9525"/>
                                          <wp:docPr id="1220146075" name="Picture 22" descr="Community Pharmacy England logo">
                                            <a:hlinkClick xmlns:a="http://schemas.openxmlformats.org/drawingml/2006/main" r:id="rId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6" descr="Community Pharmacy England logo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8096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3A2E99" w:rsidRPr="003A2E99" w14:paraId="6ECC868E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707DC3DB" w14:textId="77777777" w:rsidR="003A2E99" w:rsidRPr="003A2E99" w:rsidRDefault="003A2E99" w:rsidP="00CF3DB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 w:rsidRPr="003A2E99"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Newsletter</w:t>
                                    </w:r>
                                  </w:p>
                                  <w:p w14:paraId="23CF9D26" w14:textId="77777777" w:rsidR="003A2E99" w:rsidRPr="003A2E99" w:rsidRDefault="003A2E99" w:rsidP="00CF3DB3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 w:rsidRPr="003A2E99">
                                      <w:rPr>
                                        <w:sz w:val="36"/>
                                        <w:szCs w:val="36"/>
                                      </w:rPr>
                                      <w:t>2nd July 2025</w:t>
                                    </w:r>
                                  </w:p>
                                </w:tc>
                              </w:tr>
                            </w:tbl>
                            <w:p w14:paraId="3752E7ED" w14:textId="77777777" w:rsidR="003A2E99" w:rsidRPr="003A2E99" w:rsidRDefault="003A2E99" w:rsidP="003A2E99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2846E472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69052C1" w14:textId="77777777" w:rsidR="003A2E99" w:rsidRPr="003A2E99" w:rsidRDefault="003A2E99" w:rsidP="003A2E99">
                  <w:pPr>
                    <w:spacing w:after="0" w:line="240" w:lineRule="auto"/>
                  </w:pPr>
                </w:p>
              </w:tc>
            </w:tr>
            <w:tr w:rsidR="003A2E99" w:rsidRPr="003A2E99" w14:paraId="4141C758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74DC43A3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3A2E99" w:rsidRPr="003A2E99" w14:paraId="68F7248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01D1CECC" w14:textId="72836358" w:rsidR="003A2E99" w:rsidRPr="003A2E99" w:rsidRDefault="003A2E99" w:rsidP="003A2E99">
                              <w:pPr>
                                <w:spacing w:after="0" w:line="240" w:lineRule="auto"/>
                              </w:pPr>
                              <w:r w:rsidRPr="003A2E99">
                                <w:drawing>
                                  <wp:inline distT="0" distB="0" distL="0" distR="0" wp14:anchorId="05C585B8" wp14:editId="60608962">
                                    <wp:extent cx="5372100" cy="333375"/>
                                    <wp:effectExtent l="0" t="0" r="0" b="9525"/>
                                    <wp:docPr id="323308255" name="Picture 21" descr="The voice of community pharmacy (banner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" descr="The voice of community pharmacy (banner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C402BC6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11BB608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5F8D4BF2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A2E99" w:rsidRPr="003A2E99" w14:paraId="49918069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A2E99" w:rsidRPr="003A2E99" w14:paraId="62AD38BF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F232772" w14:textId="77777777" w:rsidR="003A2E99" w:rsidRPr="003A2E99" w:rsidRDefault="003A2E99" w:rsidP="003A2E99">
                                    <w:pPr>
                                      <w:spacing w:after="0" w:line="240" w:lineRule="auto"/>
                                    </w:pPr>
                                    <w:r w:rsidRPr="003A2E99">
                                      <w:rPr>
                                        <w:b/>
                                        <w:bCs/>
                                      </w:rPr>
                                      <w:t>This newsletter - sent on Mondays, Wednesdays and Fridays - contains important information and resources to support community pharmacies across England.</w:t>
                                    </w:r>
                                  </w:p>
                                </w:tc>
                              </w:tr>
                            </w:tbl>
                            <w:p w14:paraId="2A66ECA7" w14:textId="77777777" w:rsidR="003A2E99" w:rsidRPr="003A2E99" w:rsidRDefault="003A2E99" w:rsidP="003A2E99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6DF80965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AA75E40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7E7982A4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A2E99" w:rsidRPr="003A2E99" w14:paraId="1936233A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11D7A734" w14:textId="77777777" w:rsidR="003A2E99" w:rsidRPr="003A2E99" w:rsidRDefault="003A2E99" w:rsidP="003A2E99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4CF2176D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695C9D0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760F5E67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A2E99" w:rsidRPr="003A2E99" w14:paraId="5AB8D0D4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A2E99" w:rsidRPr="003A2E99" w14:paraId="46099A71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B6BEA56" w14:textId="77777777" w:rsidR="003A2E99" w:rsidRPr="003A2E99" w:rsidRDefault="003A2E99" w:rsidP="003A2E99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3A2E99">
                                      <w:rPr>
                                        <w:b/>
                                        <w:bCs/>
                                      </w:rPr>
                                      <w:t>In this update: Workshops registration extended; Meet our Pricing Audit Team; Latest on NHSE Digital &amp; Tech; Dispensing and Supply updates.</w:t>
                                    </w:r>
                                  </w:p>
                                </w:tc>
                              </w:tr>
                            </w:tbl>
                            <w:p w14:paraId="7976B98A" w14:textId="77777777" w:rsidR="003A2E99" w:rsidRPr="003A2E99" w:rsidRDefault="003A2E99" w:rsidP="003A2E99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7F302BDB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6A57A59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6EB08478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A2E99" w:rsidRPr="003A2E99" w14:paraId="7DD2B961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55537595" w14:textId="77777777" w:rsidR="003A2E99" w:rsidRPr="003A2E99" w:rsidRDefault="003A2E99" w:rsidP="003A2E99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181EBFCB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4D6D281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6E2036F7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3A2E99" w:rsidRPr="003A2E99" w14:paraId="4948B4CC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40564959" w14:textId="28E09C14" w:rsidR="003A2E99" w:rsidRPr="003A2E99" w:rsidRDefault="003A2E99" w:rsidP="003A2E99">
                              <w:pPr>
                                <w:spacing w:after="0" w:line="240" w:lineRule="auto"/>
                              </w:pPr>
                              <w:r w:rsidRPr="003A2E99">
                                <w:drawing>
                                  <wp:inline distT="0" distB="0" distL="0" distR="0" wp14:anchorId="05A78FAE" wp14:editId="47267198">
                                    <wp:extent cx="5372100" cy="1790700"/>
                                    <wp:effectExtent l="0" t="0" r="0" b="0"/>
                                    <wp:docPr id="1143694733" name="Picture 20">
                                      <a:hlinkClick xmlns:a="http://schemas.openxmlformats.org/drawingml/2006/main" r:id="rId7" tooltip="&quot;&quot; t 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r:link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79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54CCB4F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4E99472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5920DDC4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A2E99" w:rsidRPr="003A2E99" w14:paraId="174B0EC3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A2E99" w:rsidRPr="003A2E99" w14:paraId="1DDB22D0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6FF0B6D9" w14:textId="77777777" w:rsidR="003A2E99" w:rsidRPr="003A2E99" w:rsidRDefault="003A2E99" w:rsidP="003A2E99">
                                    <w:pPr>
                                      <w:spacing w:after="0" w:line="240" w:lineRule="auto"/>
                                    </w:pPr>
                                    <w:r w:rsidRPr="003A2E99">
                                      <w:t xml:space="preserve">Pharmacy owners in the East and East &amp; North Midlands still have time to secure their place at our upcoming Future of Pharmacy workshops, with registration </w:t>
                                    </w:r>
                                    <w:r w:rsidRPr="003A2E99">
                                      <w:rPr>
                                        <w:b/>
                                        <w:bCs/>
                                      </w:rPr>
                                      <w:t>now open until Sunday 6th July at 11.59pm</w:t>
                                    </w:r>
                                    <w:r w:rsidRPr="003A2E99">
                                      <w:t>.</w:t>
                                    </w:r>
                                    <w:r w:rsidRPr="003A2E99">
                                      <w:br/>
                                    </w:r>
                                    <w:r w:rsidRPr="003A2E99">
                                      <w:br/>
                                      <w:t>These events are part of a national series of workshops where pharmacy owners can help shape the sector's future. The events are designed to bring pharmacy teams together to:</w:t>
                                    </w:r>
                                  </w:p>
                                  <w:p w14:paraId="00A39015" w14:textId="77777777" w:rsidR="003A2E99" w:rsidRPr="003A2E99" w:rsidRDefault="003A2E99" w:rsidP="003A2E99">
                                    <w:pPr>
                                      <w:spacing w:after="0" w:line="240" w:lineRule="auto"/>
                                    </w:pPr>
                                    <w:r w:rsidRPr="003A2E99">
                                      <w:rPr>
                                        <w:rFonts w:ascii="Segoe UI Emoji" w:hAnsi="Segoe UI Emoji" w:cs="Segoe UI Emoji"/>
                                      </w:rPr>
                                      <w:t>💬</w:t>
                                    </w:r>
                                    <w:r w:rsidRPr="003A2E99">
                                      <w:t> Discuss the future direction of community pharmacy;</w:t>
                                    </w:r>
                                    <w:r w:rsidRPr="003A2E99">
                                      <w:br/>
                                    </w:r>
                                    <w:r w:rsidRPr="003A2E99">
                                      <w:rPr>
                                        <w:rFonts w:ascii="Segoe UI Emoji" w:hAnsi="Segoe UI Emoji" w:cs="Segoe UI Emoji"/>
                                      </w:rPr>
                                      <w:t>💬</w:t>
                                    </w:r>
                                    <w:r w:rsidRPr="003A2E99">
                                      <w:t> Help shape priorities ahead of the next CPCF negotiations; and</w:t>
                                    </w:r>
                                    <w:r w:rsidRPr="003A2E99">
                                      <w:br/>
                                    </w:r>
                                    <w:r w:rsidRPr="003A2E99">
                                      <w:rPr>
                                        <w:rFonts w:ascii="Segoe UI Emoji" w:hAnsi="Segoe UI Emoji" w:cs="Segoe UI Emoji"/>
                                      </w:rPr>
                                      <w:t>💬</w:t>
                                    </w:r>
                                    <w:r w:rsidRPr="003A2E99">
                                      <w:t> Speak directly to our team and Committee Members.</w:t>
                                    </w:r>
                                  </w:p>
                                </w:tc>
                              </w:tr>
                            </w:tbl>
                            <w:p w14:paraId="7AD34D57" w14:textId="77777777" w:rsidR="003A2E99" w:rsidRPr="003A2E99" w:rsidRDefault="003A2E99" w:rsidP="003A2E99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35820C5B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CE898D2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3F982C92" w14:textId="77777777">
                    <w:trPr>
                      <w:hidden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8994"/>
                        </w:tblGrid>
                        <w:tr w:rsidR="003A2E99" w:rsidRPr="003A2E99" w14:paraId="244195EF" w14:textId="77777777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14:paraId="623B8A5A" w14:textId="77777777" w:rsidR="003A2E99" w:rsidRPr="003A2E99" w:rsidRDefault="003A2E99" w:rsidP="003A2E99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94"/>
                              </w:tblGrid>
                              <w:tr w:rsidR="003A2E99" w:rsidRPr="003A2E99" w14:paraId="4805E0BF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0F6B61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54"/>
                                    </w:tblGrid>
                                    <w:tr w:rsidR="003A2E99" w:rsidRPr="003A2E99" w14:paraId="6A009B74" w14:textId="77777777">
                                      <w:tc>
                                        <w:tcPr>
                                          <w:tcW w:w="0" w:type="auto"/>
                                          <w:shd w:val="clear" w:color="auto" w:fill="0F6B61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21378546" w14:textId="77777777" w:rsidR="003A2E99" w:rsidRPr="003A2E99" w:rsidRDefault="003A2E99" w:rsidP="003A2E99">
                                          <w:pPr>
                                            <w:spacing w:after="0" w:line="240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3A2E99"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NOTE: Workshops are also taking place in other regions, and you're welcome to attend whichever location suits you best.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458A6DB" w14:textId="77777777" w:rsidR="003A2E99" w:rsidRPr="003A2E99" w:rsidRDefault="003A2E99" w:rsidP="003A2E99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</w:tbl>
                            <w:p w14:paraId="248BDA47" w14:textId="77777777" w:rsidR="003A2E99" w:rsidRPr="003A2E99" w:rsidRDefault="003A2E99" w:rsidP="003A2E99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0321B7E3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BF2C438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3E0A1152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6" w:space="0" w:color="106B62"/>
                            <w:left w:val="single" w:sz="6" w:space="0" w:color="106B62"/>
                            <w:bottom w:val="single" w:sz="6" w:space="0" w:color="106B62"/>
                            <w:right w:val="single" w:sz="6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4"/>
                        </w:tblGrid>
                        <w:tr w:rsidR="003A2E99" w:rsidRPr="003A2E99" w14:paraId="2FB1595F" w14:textId="77777777">
                          <w:tc>
                            <w:tcPr>
                              <w:tcW w:w="0" w:type="auto"/>
                              <w:tcBorders>
                                <w:top w:val="single" w:sz="6" w:space="0" w:color="106B62"/>
                                <w:left w:val="single" w:sz="6" w:space="0" w:color="106B62"/>
                                <w:bottom w:val="single" w:sz="6" w:space="0" w:color="106B62"/>
                                <w:right w:val="single" w:sz="6" w:space="0" w:color="106B62"/>
                              </w:tcBorders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3B5E6765" w14:textId="77777777" w:rsidR="003A2E99" w:rsidRPr="003A2E99" w:rsidRDefault="003A2E99" w:rsidP="003A2E99">
                              <w:pPr>
                                <w:spacing w:after="0" w:line="240" w:lineRule="auto"/>
                              </w:pPr>
                              <w:hyperlink r:id="rId10" w:tgtFrame="_blank" w:tooltip="Find an event near you" w:history="1">
                                <w:r w:rsidRPr="003A2E99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>Find an event near you</w:t>
                                </w:r>
                              </w:hyperlink>
                              <w:r w:rsidRPr="003A2E99">
                                <w:t xml:space="preserve"> </w:t>
                              </w:r>
                            </w:p>
                          </w:tc>
                        </w:tr>
                      </w:tbl>
                      <w:p w14:paraId="41BE5685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3474AF0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23DE0490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A2E99" w:rsidRPr="003A2E99" w14:paraId="3F914898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01128BFE" w14:textId="77777777" w:rsidR="003A2E99" w:rsidRPr="003A2E99" w:rsidRDefault="003A2E99" w:rsidP="003A2E99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439AC756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761C562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716B3329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A2E99" w:rsidRPr="003A2E99" w14:paraId="34BE6122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A2E99" w:rsidRPr="003A2E99" w14:paraId="692C9B09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CDDF581" w14:textId="77777777" w:rsidR="003A2E99" w:rsidRPr="003A2E99" w:rsidRDefault="003A2E99" w:rsidP="003A2E99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3A2E99">
                                      <w:rPr>
                                        <w:b/>
                                        <w:bCs/>
                                      </w:rPr>
                                      <w:t>Funding &amp; Reimbursement Shorts: Pricing Audit Team</w:t>
                                    </w:r>
                                  </w:p>
                                  <w:p w14:paraId="0A20127C" w14:textId="77777777" w:rsidR="003A2E99" w:rsidRDefault="003A2E99" w:rsidP="003A2E99">
                                    <w:pPr>
                                      <w:spacing w:after="0" w:line="240" w:lineRule="auto"/>
                                      <w:rPr>
                                        <w:rFonts w:ascii="Segoe UI Emoji" w:hAnsi="Segoe UI Emoji" w:cs="Segoe UI Emoji"/>
                                      </w:rPr>
                                    </w:pPr>
                                    <w:r w:rsidRPr="003A2E99">
                                      <w:t>As part of our ongoing Funding &amp; Reimbursement Shorts series, Community Pharmacy England has released a new video spotlighting the work of our in-house Pricing Audit Team. This team plays a crucial role in ensuring accuracy in NHS prescription pricing and the Margin Survey, helping to safeguard both pharmacy payments and the integrity of the wider system.</w:t>
                                    </w:r>
                                    <w:r w:rsidRPr="003A2E99">
                                      <w:br/>
                                    </w:r>
                                    <w:r w:rsidRPr="003A2E99">
                                      <w:br/>
                                      <w:t xml:space="preserve">Click on the image below to learn more about their work, and why their auditing processes matter to pharmacy owners and the NHS Business Services </w:t>
                                    </w:r>
                                    <w:proofErr w:type="spellStart"/>
                                    <w:r w:rsidRPr="003A2E99">
                                      <w:t>Authroity</w:t>
                                    </w:r>
                                    <w:proofErr w:type="spellEnd"/>
                                    <w:r w:rsidRPr="003A2E99">
                                      <w:t xml:space="preserve"> (NHSBSA) alike </w:t>
                                    </w:r>
                                    <w:r w:rsidRPr="003A2E99">
                                      <w:rPr>
                                        <w:rFonts w:ascii="Segoe UI Emoji" w:hAnsi="Segoe UI Emoji" w:cs="Segoe UI Emoji"/>
                                      </w:rPr>
                                      <w:t>👇</w:t>
                                    </w:r>
                                  </w:p>
                                  <w:p w14:paraId="3F2974C1" w14:textId="77777777" w:rsidR="00CF3DB3" w:rsidRPr="003A2E99" w:rsidRDefault="00CF3DB3" w:rsidP="003A2E99">
                                    <w:pPr>
                                      <w:spacing w:after="0" w:line="240" w:lineRule="auto"/>
                                    </w:pPr>
                                  </w:p>
                                  <w:p w14:paraId="0B71D081" w14:textId="1055444C" w:rsidR="003A2E99" w:rsidRDefault="003A2E99" w:rsidP="003A2E99">
                                    <w:pPr>
                                      <w:spacing w:after="0" w:line="240" w:lineRule="auto"/>
                                    </w:pPr>
                                    <w:r w:rsidRPr="003A2E99">
                                      <w:drawing>
                                        <wp:inline distT="0" distB="0" distL="0" distR="0" wp14:anchorId="083FC3A8" wp14:editId="73C2B98D">
                                          <wp:extent cx="3800475" cy="2143125"/>
                                          <wp:effectExtent l="0" t="0" r="9525" b="9525"/>
                                          <wp:docPr id="1030041584" name="Picture 19">
                                            <a:hlinkClick xmlns:a="http://schemas.openxmlformats.org/drawingml/2006/main" r:id="rId11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 r:link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0475" cy="2143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A226EF1" w14:textId="77777777" w:rsidR="00CF3DB3" w:rsidRPr="003A2E99" w:rsidRDefault="00CF3DB3" w:rsidP="003A2E99">
                                    <w:pPr>
                                      <w:spacing w:after="0" w:line="240" w:lineRule="auto"/>
                                    </w:pPr>
                                  </w:p>
                                  <w:p w14:paraId="285893D8" w14:textId="77777777" w:rsidR="003A2E99" w:rsidRPr="003A2E99" w:rsidRDefault="003A2E99" w:rsidP="003A2E99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hyperlink r:id="rId14" w:tgtFrame="_blank" w:history="1">
                                      <w:r w:rsidRPr="003A2E99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Tell me more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6F4492BD" w14:textId="77777777" w:rsidR="003A2E99" w:rsidRPr="003A2E99" w:rsidRDefault="003A2E99" w:rsidP="003A2E99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06A13497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8968F7A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797FE65B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A2E99" w:rsidRPr="003A2E99" w14:paraId="57C7FF24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030AFE3C" w14:textId="77777777" w:rsidR="003A2E99" w:rsidRPr="003A2E99" w:rsidRDefault="003A2E99" w:rsidP="003A2E99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2E93DC87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AB51D8E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37B6396D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3A2E99" w:rsidRPr="003A2E99" w14:paraId="791CE83B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513BAB06" w14:textId="5AE5E060" w:rsidR="003A2E99" w:rsidRPr="003A2E99" w:rsidRDefault="003A2E99" w:rsidP="003A2E99">
                              <w:pPr>
                                <w:spacing w:after="0" w:line="240" w:lineRule="auto"/>
                              </w:pPr>
                              <w:r w:rsidRPr="003A2E99">
                                <w:drawing>
                                  <wp:inline distT="0" distB="0" distL="0" distR="0" wp14:anchorId="1141B56A" wp14:editId="7AAAADE7">
                                    <wp:extent cx="5372100" cy="1790700"/>
                                    <wp:effectExtent l="0" t="0" r="0" b="0"/>
                                    <wp:docPr id="1227403215" name="Picture 18" descr="A green sign with white text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27403215" name="Picture 18" descr="A green sign with white text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79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5062494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4C5E782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71441D83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A2E99" w:rsidRPr="003A2E99" w14:paraId="5A8F5C43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A2E99" w:rsidRPr="003A2E99" w14:paraId="57B28E54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74F490F" w14:textId="77777777" w:rsidR="003A2E99" w:rsidRPr="003A2E99" w:rsidRDefault="003A2E99" w:rsidP="003A2E99">
                                    <w:pPr>
                                      <w:spacing w:after="0" w:line="240" w:lineRule="auto"/>
                                    </w:pPr>
                                    <w:r w:rsidRPr="003A2E99">
                                      <w:t>We've published a series of important digital updates relevant to community pharmacy teams. Click the links below to find out more:</w:t>
                                    </w:r>
                                    <w:r w:rsidRPr="003A2E99">
                                      <w:br/>
                                    </w:r>
                                    <w:r w:rsidRPr="003A2E99">
                                      <w:br/>
                                    </w:r>
                                    <w:hyperlink r:id="rId16" w:tgtFrame="_blank" w:history="1">
                                      <w:r w:rsidRPr="003A2E99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Volunteer to join the pharmacy cybersecurity support pilot</w:t>
                                      </w:r>
                                    </w:hyperlink>
                                    <w:r w:rsidRPr="003A2E99">
                                      <w:br/>
                                      <w:t xml:space="preserve">Final call to express interest in a pilot exploring enhanced cybersecurity support </w:t>
                                    </w:r>
                                    <w:r w:rsidRPr="003A2E99">
                                      <w:lastRenderedPageBreak/>
                                      <w:t>for community pharmacies. Deadline: 20th July 2025.</w:t>
                                    </w:r>
                                    <w:r w:rsidRPr="003A2E99">
                                      <w:br/>
                                    </w:r>
                                    <w:r w:rsidRPr="003A2E99">
                                      <w:br/>
                                    </w:r>
                                    <w:hyperlink r:id="rId17" w:tgtFrame="_blank" w:history="1">
                                      <w:r w:rsidRPr="003A2E99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Rollout of prescription status info in the NHS App continues</w:t>
                                      </w:r>
                                    </w:hyperlink>
                                    <w:r w:rsidRPr="003A2E99">
                                      <w:br/>
                                      <w:t>More patients can now view the status of their prescriptions in the NHS App, helping reduce workload for pharmacy teams.</w:t>
                                    </w:r>
                                    <w:r w:rsidRPr="003A2E99">
                                      <w:br/>
                                    </w:r>
                                    <w:r w:rsidRPr="003A2E99">
                                      <w:br/>
                                    </w:r>
                                    <w:hyperlink r:id="rId18" w:tgtFrame="_blank" w:history="1">
                                      <w:r w:rsidRPr="003A2E99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EPS rolls out across Wales</w:t>
                                      </w:r>
                                    </w:hyperlink>
                                    <w:r w:rsidRPr="003A2E99">
                                      <w:br/>
                                      <w:t>The Electronic Prescription Service (EPS) is expanding across Wales, supporting the move to a more digital and efficient prescribing system.</w:t>
                                    </w:r>
                                  </w:p>
                                </w:tc>
                              </w:tr>
                            </w:tbl>
                            <w:p w14:paraId="780B0A19" w14:textId="77777777" w:rsidR="003A2E99" w:rsidRPr="003A2E99" w:rsidRDefault="003A2E99" w:rsidP="003A2E99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48D367DB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D2D2C70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3A6ABDC0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A2E99" w:rsidRPr="003A2E99" w14:paraId="3567FEBA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90EBCA6" w14:textId="77777777" w:rsidR="003A2E99" w:rsidRPr="003A2E99" w:rsidRDefault="003A2E99" w:rsidP="003A2E99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71A3F7EA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BFE3E66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0BD1558D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A2E99" w:rsidRPr="003A2E99" w14:paraId="0C628187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A2E99" w:rsidRPr="003A2E99" w14:paraId="02C502FA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3ACAC1D" w14:textId="77777777" w:rsidR="003A2E99" w:rsidRPr="003A2E99" w:rsidRDefault="003A2E99" w:rsidP="003A2E99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3A2E99">
                                      <w:rPr>
                                        <w:b/>
                                        <w:bCs/>
                                      </w:rPr>
                                      <w:t>Dispensing and Supply Updates</w:t>
                                    </w:r>
                                  </w:p>
                                  <w:p w14:paraId="2253C54E" w14:textId="77777777" w:rsidR="003A2E99" w:rsidRPr="003A2E99" w:rsidRDefault="003A2E99" w:rsidP="003A2E99">
                                    <w:pPr>
                                      <w:spacing w:after="0" w:line="240" w:lineRule="auto"/>
                                    </w:pPr>
                                    <w:hyperlink r:id="rId19" w:tgtFrame="_blank" w:history="1">
                                      <w:r w:rsidRPr="003A2E99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Rolled over price concessions for July 2025</w:t>
                                      </w:r>
                                    </w:hyperlink>
                                    <w:r w:rsidRPr="003A2E99">
                                      <w:br/>
                                      <w:t>The Department of Health and Social Care (DHSC) has confirmed the price concessions granted eligible to be rolled over to July 2025.</w:t>
                                    </w:r>
                                    <w:r w:rsidRPr="003A2E99">
                                      <w:br/>
                                    </w:r>
                                    <w:r w:rsidRPr="003A2E99">
                                      <w:br/>
                                    </w:r>
                                    <w:hyperlink r:id="rId20" w:tgtFrame="_blank" w:history="1">
                                      <w:r w:rsidRPr="003A2E99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Retrospective Top-up Payments webpage</w:t>
                                      </w:r>
                                    </w:hyperlink>
                                    <w:r w:rsidRPr="003A2E99">
                                      <w:br/>
                                      <w:t>We've updated our webpage with details of the July 2025 payments, covering top-ups for price concession lines from October to December 2024. This payment system reconsiders concessions that may have been granted at an inappropriately low price.</w:t>
                                    </w:r>
                                  </w:p>
                                </w:tc>
                              </w:tr>
                            </w:tbl>
                            <w:p w14:paraId="5B0FE8CA" w14:textId="77777777" w:rsidR="003A2E99" w:rsidRPr="003A2E99" w:rsidRDefault="003A2E99" w:rsidP="003A2E99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3A0FD0FD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8CBBB51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6C042D66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A2E99" w:rsidRPr="003A2E99" w14:paraId="7119634A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3ADDFC00" w14:textId="77777777" w:rsidR="003A2E99" w:rsidRPr="003A2E99" w:rsidRDefault="003A2E99" w:rsidP="003A2E99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7602FF2C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74E89FA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52117B1E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3A2E99" w:rsidRPr="003A2E99" w14:paraId="587F881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B1039A1" w14:textId="2D0EFE67" w:rsidR="003A2E99" w:rsidRPr="003A2E99" w:rsidRDefault="003A2E99" w:rsidP="003A2E99">
                              <w:pPr>
                                <w:spacing w:after="0" w:line="240" w:lineRule="auto"/>
                              </w:pPr>
                              <w:r w:rsidRPr="003A2E99">
                                <w:drawing>
                                  <wp:inline distT="0" distB="0" distL="0" distR="0" wp14:anchorId="20D94B86" wp14:editId="2BF9E690">
                                    <wp:extent cx="5372100" cy="1381125"/>
                                    <wp:effectExtent l="0" t="0" r="0" b="9525"/>
                                    <wp:docPr id="2117955432" name="Picture 17">
                                      <a:hlinkClick xmlns:a="http://schemas.openxmlformats.org/drawingml/2006/main" r:id="rId21" tooltip="&quot;&quot; t 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 r:link="rId2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381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F93BEF5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3AD1DFF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7D6E8796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A2E99" w:rsidRPr="003A2E99" w14:paraId="5E1A02CB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36468ED" w14:textId="77777777" w:rsidR="003A2E99" w:rsidRPr="003A2E99" w:rsidRDefault="003A2E99" w:rsidP="003A2E99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26EA1684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4548A31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0B5EDD5D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3A2E99" w:rsidRPr="003A2E99" w14:paraId="4537A0F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0A4647A8" w14:textId="6442E2E4" w:rsidR="003A2E99" w:rsidRPr="003A2E99" w:rsidRDefault="003A2E99" w:rsidP="003A2E99">
                              <w:pPr>
                                <w:spacing w:after="0" w:line="240" w:lineRule="auto"/>
                              </w:pPr>
                              <w:r w:rsidRPr="003A2E99">
                                <w:drawing>
                                  <wp:inline distT="0" distB="0" distL="0" distR="0" wp14:anchorId="4B330701" wp14:editId="65ED8637">
                                    <wp:extent cx="5372100" cy="838200"/>
                                    <wp:effectExtent l="0" t="0" r="0" b="0"/>
                                    <wp:docPr id="1298606857" name="Picture 16" descr="Community Pharmacy England banner">
                                      <a:hlinkClick xmlns:a="http://schemas.openxmlformats.org/drawingml/2006/main" r:id="rId24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 descr="Community Pharmacy England bann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83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2261E23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15EF88D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6B8C5B6D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A2E99" w:rsidRPr="003A2E99" w14:paraId="0B5476D6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437219CC" w14:textId="77777777" w:rsidR="003A2E99" w:rsidRPr="003A2E99" w:rsidRDefault="003A2E99" w:rsidP="003A2E99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425FAD69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29C4CFA" w14:textId="77777777" w:rsidR="003A2E99" w:rsidRPr="003A2E99" w:rsidRDefault="003A2E99" w:rsidP="003A2E99">
                  <w:pPr>
                    <w:spacing w:after="0" w:line="240" w:lineRule="auto"/>
                  </w:pPr>
                </w:p>
              </w:tc>
            </w:tr>
            <w:tr w:rsidR="003A2E99" w:rsidRPr="003A2E99" w14:paraId="628EBB33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5C8EFB08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3A2E99" w:rsidRPr="003A2E99" w14:paraId="6A395D2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3A2E99" w:rsidRPr="003A2E99" w14:paraId="375D03BB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030"/>
                                    </w:tblGrid>
                                    <w:tr w:rsidR="003A2E99" w:rsidRPr="003A2E99" w14:paraId="55EC168E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  <w:gridCol w:w="795"/>
                                            <w:gridCol w:w="795"/>
                                            <w:gridCol w:w="645"/>
                                          </w:tblGrid>
                                          <w:tr w:rsidR="003A2E99" w:rsidRPr="003A2E99" w14:paraId="23E1CD77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3A2E99" w:rsidRPr="003A2E99" w14:paraId="3FDDEE1D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3A2E99" w:rsidRPr="003A2E99" w14:paraId="088C8A59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3A2E99" w:rsidRPr="003A2E99" w14:paraId="186D3C05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1389617A" w14:textId="53129AA1" w:rsidR="003A2E99" w:rsidRPr="003A2E99" w:rsidRDefault="003A2E99" w:rsidP="003A2E99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3A2E99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 wp14:anchorId="7FA09B75" wp14:editId="47D1B4D1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724988498" name="Picture 15" descr="Twitter">
                                                                          <a:hlinkClick xmlns:a="http://schemas.openxmlformats.org/drawingml/2006/main" r:id="rId26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63" descr="Twitter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7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31A45639" w14:textId="77777777" w:rsidR="003A2E99" w:rsidRPr="003A2E99" w:rsidRDefault="003A2E99" w:rsidP="003A2E99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2A4304E" w14:textId="77777777" w:rsidR="003A2E99" w:rsidRPr="003A2E99" w:rsidRDefault="003A2E99" w:rsidP="003A2E99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00496D7" w14:textId="77777777" w:rsidR="003A2E99" w:rsidRPr="003A2E99" w:rsidRDefault="003A2E99" w:rsidP="003A2E99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3A2E99" w:rsidRPr="003A2E99" w14:paraId="2E00B56D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3A2E99" w:rsidRPr="003A2E99" w14:paraId="70DB88BA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3A2E99" w:rsidRPr="003A2E99" w14:paraId="3D0ED5D6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0B1B9AD0" w14:textId="00E01B82" w:rsidR="003A2E99" w:rsidRPr="003A2E99" w:rsidRDefault="003A2E99" w:rsidP="003A2E99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3A2E99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4F78DF80" wp14:editId="75BD7937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2022878213" name="Picture 14" descr="Facebook">
                                                                          <a:hlinkClick xmlns:a="http://schemas.openxmlformats.org/drawingml/2006/main" r:id="rId28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64" descr="Facebook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9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D2E3606" w14:textId="77777777" w:rsidR="003A2E99" w:rsidRPr="003A2E99" w:rsidRDefault="003A2E99" w:rsidP="003A2E99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1192DD9" w14:textId="77777777" w:rsidR="003A2E99" w:rsidRPr="003A2E99" w:rsidRDefault="003A2E99" w:rsidP="003A2E99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C3CD709" w14:textId="77777777" w:rsidR="003A2E99" w:rsidRPr="003A2E99" w:rsidRDefault="003A2E99" w:rsidP="003A2E99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3A2E99" w:rsidRPr="003A2E99" w14:paraId="78C43677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3A2E99" w:rsidRPr="003A2E99" w14:paraId="701DC1CE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3A2E99" w:rsidRPr="003A2E99" w14:paraId="5B81CBF3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5125633" w14:textId="1E61DF2F" w:rsidR="003A2E99" w:rsidRPr="003A2E99" w:rsidRDefault="003A2E99" w:rsidP="003A2E99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3A2E99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6B22FF0C" wp14:editId="3436337C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879155968" name="Picture 13" descr="LinkedIn">
                                                                          <a:hlinkClick xmlns:a="http://schemas.openxmlformats.org/drawingml/2006/main" r:id="rId30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65" descr="LinkedIn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31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D7A18FF" w14:textId="77777777" w:rsidR="003A2E99" w:rsidRPr="003A2E99" w:rsidRDefault="003A2E99" w:rsidP="003A2E99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40A0ED81" w14:textId="77777777" w:rsidR="003A2E99" w:rsidRPr="003A2E99" w:rsidRDefault="003A2E99" w:rsidP="003A2E99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A6A73CF" w14:textId="77777777" w:rsidR="003A2E99" w:rsidRPr="003A2E99" w:rsidRDefault="003A2E99" w:rsidP="003A2E99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3A2E99" w:rsidRPr="003A2E99" w14:paraId="314F2D03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3A2E99" w:rsidRPr="003A2E99" w14:paraId="343275AB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3A2E99" w:rsidRPr="003A2E99" w14:paraId="1CD3337B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00E99A5B" w14:textId="756BBDE4" w:rsidR="003A2E99" w:rsidRPr="003A2E99" w:rsidRDefault="003A2E99" w:rsidP="003A2E99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3A2E99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389F6F7D" wp14:editId="4D05DFE9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883847828" name="Picture 12" descr="Website">
                                                                          <a:hlinkClick xmlns:a="http://schemas.openxmlformats.org/drawingml/2006/main" r:id="rId32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66" descr="Website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33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D6AC5C8" w14:textId="77777777" w:rsidR="003A2E99" w:rsidRPr="003A2E99" w:rsidRDefault="003A2E99" w:rsidP="003A2E99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ED8E17D" w14:textId="77777777" w:rsidR="003A2E99" w:rsidRPr="003A2E99" w:rsidRDefault="003A2E99" w:rsidP="003A2E99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57E9332" w14:textId="77777777" w:rsidR="003A2E99" w:rsidRPr="003A2E99" w:rsidRDefault="003A2E99" w:rsidP="003A2E99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8942214" w14:textId="77777777" w:rsidR="003A2E99" w:rsidRPr="003A2E99" w:rsidRDefault="003A2E99" w:rsidP="003A2E99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2A35C1" w14:textId="77777777" w:rsidR="003A2E99" w:rsidRPr="003A2E99" w:rsidRDefault="003A2E99" w:rsidP="003A2E99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</w:tbl>
                            <w:p w14:paraId="0664F5E1" w14:textId="77777777" w:rsidR="003A2E99" w:rsidRPr="003A2E99" w:rsidRDefault="003A2E99" w:rsidP="003A2E99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35B785A6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44157EA" w14:textId="77777777" w:rsidR="003A2E99" w:rsidRPr="003A2E99" w:rsidRDefault="003A2E99" w:rsidP="003A2E99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A2E99" w:rsidRPr="003A2E99" w14:paraId="55DA9589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A2E99" w:rsidRPr="003A2E99" w14:paraId="4B0C85F9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A2E99" w:rsidRPr="003A2E99" w14:paraId="5D3D6E0E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9D6AF70" w14:textId="77777777" w:rsidR="003A2E99" w:rsidRPr="003A2E99" w:rsidRDefault="003A2E99" w:rsidP="003A2E99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3A2E99">
                                      <w:rPr>
                                        <w:b/>
                                        <w:bCs/>
                                      </w:rPr>
                                      <w:t>Community Pharmacy England</w:t>
                                    </w:r>
                                    <w:r w:rsidRPr="003A2E99">
                                      <w:br/>
                                      <w:t>Address: 14 Hosier Lane, London EC1A 9LQ</w:t>
                                    </w:r>
                                    <w:r w:rsidRPr="003A2E99">
                                      <w:br/>
                                      <w:t xml:space="preserve">Tel: 0203 1220 810 | Email: </w:t>
                                    </w:r>
                                    <w:hyperlink r:id="rId34" w:history="1">
                                      <w:r w:rsidRPr="003A2E99">
                                        <w:rPr>
                                          <w:rStyle w:val="Hyperlink"/>
                                        </w:rPr>
                                        <w:t>comms.team@cpe.org.uk</w:t>
                                      </w:r>
                                    </w:hyperlink>
                                  </w:p>
                                  <w:p w14:paraId="0C14FFE2" w14:textId="77777777" w:rsidR="003A2E99" w:rsidRPr="003A2E99" w:rsidRDefault="003A2E99" w:rsidP="003A2E99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3A2E99">
                                      <w:rPr>
                                        <w:i/>
                                        <w:iCs/>
                                      </w:rPr>
                                      <w:t xml:space="preserve">Copyright © 2025 Community Pharmacy England, </w:t>
                                    </w:r>
                                    <w:proofErr w:type="gramStart"/>
                                    <w:r w:rsidRPr="003A2E99">
                                      <w:rPr>
                                        <w:i/>
                                        <w:iCs/>
                                      </w:rPr>
                                      <w:t>All</w:t>
                                    </w:r>
                                    <w:proofErr w:type="gramEnd"/>
                                    <w:r w:rsidRPr="003A2E99">
                                      <w:rPr>
                                        <w:i/>
                                        <w:iCs/>
                                      </w:rPr>
                                      <w:t xml:space="preserve"> rights reserved.</w:t>
                                    </w:r>
                                  </w:p>
                                  <w:p w14:paraId="20C91528" w14:textId="2C7E0C4D" w:rsidR="003A2E99" w:rsidRPr="003A2E99" w:rsidRDefault="003A2E99" w:rsidP="003A2E99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3A2E99">
                                      <w:lastRenderedPageBreak/>
                                      <w:t>You are receiving this email because you are subscribed to our newsletters. Please note Community Pharmacy England is the operating name of the Pharmaceutical Services Negotiating Committee (PSNC).</w:t>
                                    </w:r>
                                  </w:p>
                                </w:tc>
                              </w:tr>
                            </w:tbl>
                            <w:p w14:paraId="18B3F6B7" w14:textId="77777777" w:rsidR="003A2E99" w:rsidRPr="003A2E99" w:rsidRDefault="003A2E99" w:rsidP="003A2E99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3A7C83D7" w14:textId="77777777" w:rsidR="003A2E99" w:rsidRPr="003A2E99" w:rsidRDefault="003A2E99" w:rsidP="003A2E9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DA79F15" w14:textId="77777777" w:rsidR="003A2E99" w:rsidRPr="003A2E99" w:rsidRDefault="003A2E99" w:rsidP="003A2E99">
                  <w:pPr>
                    <w:spacing w:after="0" w:line="240" w:lineRule="auto"/>
                  </w:pPr>
                </w:p>
              </w:tc>
            </w:tr>
          </w:tbl>
          <w:p w14:paraId="18B073D0" w14:textId="77777777" w:rsidR="003A2E99" w:rsidRPr="003A2E99" w:rsidRDefault="003A2E99" w:rsidP="003A2E99"/>
        </w:tc>
      </w:tr>
    </w:tbl>
    <w:p w14:paraId="025E8F16" w14:textId="77777777" w:rsidR="00413E92" w:rsidRDefault="00413E92"/>
    <w:sectPr w:rsidR="00413E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E99"/>
    <w:rsid w:val="000E1A60"/>
    <w:rsid w:val="00246C48"/>
    <w:rsid w:val="003A2E99"/>
    <w:rsid w:val="00413E92"/>
    <w:rsid w:val="006A6164"/>
    <w:rsid w:val="00B96193"/>
    <w:rsid w:val="00C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B4074"/>
  <w15:chartTrackingRefBased/>
  <w15:docId w15:val="{F9AF56B1-2094-43AD-B2D7-F7550610A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2E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2E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2E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2E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2E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2E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2E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2E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2E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2E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2E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2E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2E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2E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2E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2E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2E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2E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2E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2E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2E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2E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2E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2E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2E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2E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E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E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2E9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A2E9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2E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5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mcusercontent.com/86d41ab7fa4c7c2c5d7210782/images/816ce615-69a3-0ce0-af2e-8d49d11f7864.gif" TargetMode="External"/><Relationship Id="rId18" Type="http://schemas.openxmlformats.org/officeDocument/2006/relationships/hyperlink" Target="https://cpe.us7.list-manage.com/track/click?u=86d41ab7fa4c7c2c5d7210782&amp;id=667ae126c3&amp;e=d19e9fd41c" TargetMode="External"/><Relationship Id="rId26" Type="http://schemas.openxmlformats.org/officeDocument/2006/relationships/hyperlink" Target="https://cpe.us7.list-manage.com/track/click?u=86d41ab7fa4c7c2c5d7210782&amp;id=4c3e0d640b&amp;e=d19e9fd41c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pe.us7.list-manage.com/track/click?u=86d41ab7fa4c7c2c5d7210782&amp;id=0351a26174&amp;e=d19e9fd41c" TargetMode="External"/><Relationship Id="rId34" Type="http://schemas.openxmlformats.org/officeDocument/2006/relationships/hyperlink" Target="mailto:comms.team@cpe.org.uk" TargetMode="External"/><Relationship Id="rId7" Type="http://schemas.openxmlformats.org/officeDocument/2006/relationships/hyperlink" Target="https://cpe.us7.list-manage.com/track/click?u=86d41ab7fa4c7c2c5d7210782&amp;id=82ad5ef9c4&amp;e=d19e9fd41c" TargetMode="External"/><Relationship Id="rId12" Type="http://schemas.openxmlformats.org/officeDocument/2006/relationships/image" Target="media/image4.gif"/><Relationship Id="rId17" Type="http://schemas.openxmlformats.org/officeDocument/2006/relationships/hyperlink" Target="https://cpe.us7.list-manage.com/track/click?u=86d41ab7fa4c7c2c5d7210782&amp;id=af6139fa87&amp;e=d19e9fd41c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cpe.us7.list-manage.com/track/click?u=86d41ab7fa4c7c2c5d7210782&amp;id=be83f3dba5&amp;e=d19e9fd41c" TargetMode="External"/><Relationship Id="rId20" Type="http://schemas.openxmlformats.org/officeDocument/2006/relationships/hyperlink" Target="https://cpe.us7.list-manage.com/track/click?u=86d41ab7fa4c7c2c5d7210782&amp;id=0c9e78ea76&amp;e=d19e9fd41c" TargetMode="External"/><Relationship Id="rId29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cpe.us7.list-manage.com/track/click?u=86d41ab7fa4c7c2c5d7210782&amp;id=358fcea71b&amp;e=d19e9fd41c" TargetMode="External"/><Relationship Id="rId24" Type="http://schemas.openxmlformats.org/officeDocument/2006/relationships/hyperlink" Target="https://cpe.us7.list-manage.com/track/click?u=86d41ab7fa4c7c2c5d7210782&amp;id=348e6d1a5c&amp;e=d19e9fd41c" TargetMode="External"/><Relationship Id="rId32" Type="http://schemas.openxmlformats.org/officeDocument/2006/relationships/hyperlink" Target="https://cpe.us7.list-manage.com/track/click?u=86d41ab7fa4c7c2c5d7210782&amp;id=e0a15046fb&amp;e=d19e9fd41c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https://mcusercontent.com/86d41ab7fa4c7c2c5d7210782/images/2ebd5318-4f9f-3c3f-3eda-01a0296c14b8.gif" TargetMode="External"/><Relationship Id="rId28" Type="http://schemas.openxmlformats.org/officeDocument/2006/relationships/hyperlink" Target="https://cpe.us7.list-manage.com/track/click?u=86d41ab7fa4c7c2c5d7210782&amp;id=15ef193f88&amp;e=d19e9fd41c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cpe.us7.list-manage.com/track/click?u=86d41ab7fa4c7c2c5d7210782&amp;id=4983d1fcd5&amp;e=d19e9fd41c" TargetMode="External"/><Relationship Id="rId19" Type="http://schemas.openxmlformats.org/officeDocument/2006/relationships/hyperlink" Target="https://cpe.us7.list-manage.com/track/click?u=86d41ab7fa4c7c2c5d7210782&amp;id=e8134b8b4b&amp;e=d19e9fd41c" TargetMode="External"/><Relationship Id="rId31" Type="http://schemas.openxmlformats.org/officeDocument/2006/relationships/image" Target="media/image10.png"/><Relationship Id="rId4" Type="http://schemas.openxmlformats.org/officeDocument/2006/relationships/hyperlink" Target="https://cpe.us7.list-manage.com/track/click?u=86d41ab7fa4c7c2c5d7210782&amp;id=0e471c9de5&amp;e=d19e9fd41c" TargetMode="External"/><Relationship Id="rId9" Type="http://schemas.openxmlformats.org/officeDocument/2006/relationships/image" Target="https://mcusercontent.com/86d41ab7fa4c7c2c5d7210782/images/7f3362b6-9c7d-c38b-19a2-b0aa16dbdea1.gif" TargetMode="External"/><Relationship Id="rId14" Type="http://schemas.openxmlformats.org/officeDocument/2006/relationships/hyperlink" Target="https://cpe.us7.list-manage.com/track/click?u=86d41ab7fa4c7c2c5d7210782&amp;id=e624ba0b84&amp;e=d19e9fd41c" TargetMode="External"/><Relationship Id="rId22" Type="http://schemas.openxmlformats.org/officeDocument/2006/relationships/image" Target="media/image6.gif"/><Relationship Id="rId27" Type="http://schemas.openxmlformats.org/officeDocument/2006/relationships/image" Target="media/image8.png"/><Relationship Id="rId30" Type="http://schemas.openxmlformats.org/officeDocument/2006/relationships/hyperlink" Target="https://cpe.us7.list-manage.com/track/click?u=86d41ab7fa4c7c2c5d7210782&amp;id=12a87e9d3f&amp;e=d19e9fd41c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Freemantle</dc:creator>
  <cp:keywords/>
  <dc:description/>
  <cp:lastModifiedBy>Alison Freemantle</cp:lastModifiedBy>
  <cp:revision>1</cp:revision>
  <dcterms:created xsi:type="dcterms:W3CDTF">2025-07-03T07:10:00Z</dcterms:created>
  <dcterms:modified xsi:type="dcterms:W3CDTF">2025-07-03T07:52:00Z</dcterms:modified>
</cp:coreProperties>
</file>