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627AD2" w:rsidRPr="00627AD2" w14:paraId="3D3C8E44" w14:textId="77777777" w:rsidTr="00627AD2">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627AD2" w:rsidRPr="00627AD2" w14:paraId="32708157"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627AD2" w:rsidRPr="00627AD2" w14:paraId="78E4436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27AD2" w:rsidRPr="00627AD2" w14:paraId="0D34C804" w14:textId="77777777">
                          <w:tc>
                            <w:tcPr>
                              <w:tcW w:w="9000" w:type="dxa"/>
                              <w:hideMark/>
                            </w:tcPr>
                            <w:p w14:paraId="48B9711A" w14:textId="77777777" w:rsidR="00627AD2" w:rsidRPr="00627AD2" w:rsidRDefault="00627AD2" w:rsidP="00627AD2"/>
                          </w:tc>
                        </w:tr>
                      </w:tbl>
                      <w:p w14:paraId="3CEA0590" w14:textId="77777777" w:rsidR="00627AD2" w:rsidRPr="00627AD2" w:rsidRDefault="00627AD2" w:rsidP="00627AD2"/>
                    </w:tc>
                  </w:tr>
                </w:tbl>
                <w:p w14:paraId="67FB6577" w14:textId="77777777" w:rsidR="00627AD2" w:rsidRPr="00627AD2" w:rsidRDefault="00627AD2" w:rsidP="00627AD2"/>
              </w:tc>
            </w:tr>
            <w:tr w:rsidR="00627AD2" w:rsidRPr="00627AD2" w14:paraId="23A4F4D2"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627AD2" w:rsidRPr="00627AD2" w14:paraId="6984908B"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627AD2" w:rsidRPr="00627AD2" w14:paraId="44FD86BE"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627AD2" w:rsidRPr="00627AD2" w14:paraId="308AEC76" w14:textId="77777777">
                                <w:tc>
                                  <w:tcPr>
                                    <w:tcW w:w="0" w:type="auto"/>
                                    <w:hideMark/>
                                  </w:tcPr>
                                  <w:p w14:paraId="211EAACB" w14:textId="49823663" w:rsidR="00627AD2" w:rsidRPr="00627AD2" w:rsidRDefault="00627AD2" w:rsidP="00627AD2">
                                    <w:r w:rsidRPr="00627AD2">
                                      <w:drawing>
                                        <wp:inline distT="0" distB="0" distL="0" distR="0" wp14:anchorId="468EBCB2" wp14:editId="15DFE5DE">
                                          <wp:extent cx="2514600" cy="800100"/>
                                          <wp:effectExtent l="0" t="0" r="0" b="0"/>
                                          <wp:docPr id="1434781057" name="Picture 14"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01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627AD2" w:rsidRPr="00627AD2" w14:paraId="058A2822" w14:textId="77777777">
                                <w:tc>
                                  <w:tcPr>
                                    <w:tcW w:w="0" w:type="auto"/>
                                    <w:hideMark/>
                                  </w:tcPr>
                                  <w:p w14:paraId="5C9E45FB" w14:textId="77777777" w:rsidR="00627AD2" w:rsidRPr="00627AD2" w:rsidRDefault="00627AD2" w:rsidP="00627AD2">
                                    <w:pPr>
                                      <w:jc w:val="right"/>
                                      <w:rPr>
                                        <w:b/>
                                        <w:bCs/>
                                        <w:sz w:val="36"/>
                                        <w:szCs w:val="36"/>
                                      </w:rPr>
                                    </w:pPr>
                                    <w:r w:rsidRPr="00627AD2">
                                      <w:rPr>
                                        <w:b/>
                                        <w:bCs/>
                                        <w:sz w:val="36"/>
                                        <w:szCs w:val="36"/>
                                      </w:rPr>
                                      <w:t>Newsletter</w:t>
                                    </w:r>
                                  </w:p>
                                  <w:p w14:paraId="3EEF833A" w14:textId="77777777" w:rsidR="00627AD2" w:rsidRPr="00627AD2" w:rsidRDefault="00627AD2" w:rsidP="00627AD2">
                                    <w:pPr>
                                      <w:jc w:val="right"/>
                                    </w:pPr>
                                    <w:r w:rsidRPr="00627AD2">
                                      <w:rPr>
                                        <w:sz w:val="36"/>
                                        <w:szCs w:val="36"/>
                                      </w:rPr>
                                      <w:t>28th January 2025</w:t>
                                    </w:r>
                                  </w:p>
                                </w:tc>
                              </w:tr>
                            </w:tbl>
                            <w:p w14:paraId="20324E96" w14:textId="77777777" w:rsidR="00627AD2" w:rsidRPr="00627AD2" w:rsidRDefault="00627AD2" w:rsidP="00627AD2"/>
                          </w:tc>
                        </w:tr>
                      </w:tbl>
                      <w:p w14:paraId="4D26EDFB" w14:textId="77777777" w:rsidR="00627AD2" w:rsidRPr="00627AD2" w:rsidRDefault="00627AD2" w:rsidP="00627AD2"/>
                    </w:tc>
                  </w:tr>
                </w:tbl>
                <w:p w14:paraId="1DAA26F3" w14:textId="77777777" w:rsidR="00627AD2" w:rsidRPr="00627AD2" w:rsidRDefault="00627AD2" w:rsidP="00627AD2"/>
              </w:tc>
            </w:tr>
            <w:tr w:rsidR="00627AD2" w:rsidRPr="00627AD2" w14:paraId="6080EA21"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627AD2" w:rsidRPr="00627AD2" w14:paraId="277939E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627AD2" w:rsidRPr="00627AD2" w14:paraId="5DA6312E" w14:textId="77777777">
                          <w:tc>
                            <w:tcPr>
                              <w:tcW w:w="0" w:type="auto"/>
                              <w:tcMar>
                                <w:top w:w="0" w:type="dxa"/>
                                <w:left w:w="135" w:type="dxa"/>
                                <w:bottom w:w="0" w:type="dxa"/>
                                <w:right w:w="135" w:type="dxa"/>
                              </w:tcMar>
                              <w:hideMark/>
                            </w:tcPr>
                            <w:p w14:paraId="0A50ED24" w14:textId="07C19172" w:rsidR="00627AD2" w:rsidRPr="00627AD2" w:rsidRDefault="00627AD2" w:rsidP="00627AD2">
                              <w:r w:rsidRPr="00627AD2">
                                <w:drawing>
                                  <wp:inline distT="0" distB="0" distL="0" distR="0" wp14:anchorId="6CE9D2BA" wp14:editId="2BDE3C71">
                                    <wp:extent cx="5372100" cy="323850"/>
                                    <wp:effectExtent l="0" t="0" r="0" b="0"/>
                                    <wp:docPr id="847836411" name="Picture 13"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23850"/>
                                            </a:xfrm>
                                            <a:prstGeom prst="rect">
                                              <a:avLst/>
                                            </a:prstGeom>
                                            <a:noFill/>
                                            <a:ln>
                                              <a:noFill/>
                                            </a:ln>
                                          </pic:spPr>
                                        </pic:pic>
                                      </a:graphicData>
                                    </a:graphic>
                                  </wp:inline>
                                </w:drawing>
                              </w:r>
                            </w:p>
                          </w:tc>
                        </w:tr>
                      </w:tbl>
                      <w:p w14:paraId="4BB986E7" w14:textId="77777777" w:rsidR="00627AD2" w:rsidRPr="00627AD2" w:rsidRDefault="00627AD2" w:rsidP="00627AD2"/>
                    </w:tc>
                  </w:tr>
                </w:tbl>
                <w:p w14:paraId="70AF925B" w14:textId="77777777" w:rsidR="00627AD2" w:rsidRPr="00627AD2" w:rsidRDefault="00627AD2" w:rsidP="00627AD2">
                  <w:pPr>
                    <w:rPr>
                      <w:vanish/>
                    </w:rPr>
                  </w:pPr>
                </w:p>
                <w:tbl>
                  <w:tblPr>
                    <w:tblW w:w="5000" w:type="pct"/>
                    <w:tblCellMar>
                      <w:left w:w="0" w:type="dxa"/>
                      <w:right w:w="0" w:type="dxa"/>
                    </w:tblCellMar>
                    <w:tblLook w:val="04A0" w:firstRow="1" w:lastRow="0" w:firstColumn="1" w:lastColumn="0" w:noHBand="0" w:noVBand="1"/>
                  </w:tblPr>
                  <w:tblGrid>
                    <w:gridCol w:w="9000"/>
                  </w:tblGrid>
                  <w:tr w:rsidR="00627AD2" w:rsidRPr="00627AD2" w14:paraId="3C1B835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27AD2" w:rsidRPr="00627AD2" w14:paraId="6F20CF15" w14:textId="77777777">
                          <w:trPr>
                            <w:hidden/>
                          </w:trPr>
                          <w:tc>
                            <w:tcPr>
                              <w:tcW w:w="0" w:type="auto"/>
                              <w:tcBorders>
                                <w:top w:val="single" w:sz="12" w:space="0" w:color="106B62"/>
                                <w:left w:val="nil"/>
                                <w:bottom w:val="nil"/>
                                <w:right w:val="nil"/>
                              </w:tcBorders>
                              <w:vAlign w:val="center"/>
                              <w:hideMark/>
                            </w:tcPr>
                            <w:p w14:paraId="1A8EB0C9" w14:textId="77777777" w:rsidR="00627AD2" w:rsidRPr="00627AD2" w:rsidRDefault="00627AD2" w:rsidP="00627AD2">
                              <w:pPr>
                                <w:rPr>
                                  <w:vanish/>
                                </w:rPr>
                              </w:pPr>
                            </w:p>
                          </w:tc>
                        </w:tr>
                      </w:tbl>
                      <w:p w14:paraId="58B53E15" w14:textId="77777777" w:rsidR="00627AD2" w:rsidRPr="00627AD2" w:rsidRDefault="00627AD2" w:rsidP="00627AD2"/>
                    </w:tc>
                  </w:tr>
                </w:tbl>
                <w:p w14:paraId="068BA1E4" w14:textId="77777777" w:rsidR="00627AD2" w:rsidRPr="00627AD2" w:rsidRDefault="00627AD2" w:rsidP="00627AD2">
                  <w:pPr>
                    <w:rPr>
                      <w:vanish/>
                    </w:rPr>
                  </w:pPr>
                </w:p>
                <w:tbl>
                  <w:tblPr>
                    <w:tblW w:w="5000" w:type="pct"/>
                    <w:tblCellMar>
                      <w:left w:w="0" w:type="dxa"/>
                      <w:right w:w="0" w:type="dxa"/>
                    </w:tblCellMar>
                    <w:tblLook w:val="04A0" w:firstRow="1" w:lastRow="0" w:firstColumn="1" w:lastColumn="0" w:noHBand="0" w:noVBand="1"/>
                  </w:tblPr>
                  <w:tblGrid>
                    <w:gridCol w:w="9000"/>
                  </w:tblGrid>
                  <w:tr w:rsidR="00627AD2" w:rsidRPr="00627AD2" w14:paraId="04AB3E7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27AD2" w:rsidRPr="00627AD2" w14:paraId="7D3B53B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27AD2" w:rsidRPr="00627AD2" w14:paraId="488BD144" w14:textId="77777777">
                                <w:tc>
                                  <w:tcPr>
                                    <w:tcW w:w="0" w:type="auto"/>
                                    <w:tcMar>
                                      <w:top w:w="0" w:type="dxa"/>
                                      <w:left w:w="270" w:type="dxa"/>
                                      <w:bottom w:w="135" w:type="dxa"/>
                                      <w:right w:w="270" w:type="dxa"/>
                                    </w:tcMar>
                                    <w:hideMark/>
                                  </w:tcPr>
                                  <w:p w14:paraId="35CE5B28" w14:textId="77777777" w:rsidR="00627AD2" w:rsidRPr="00627AD2" w:rsidRDefault="00627AD2" w:rsidP="00627AD2">
                                    <w:pPr>
                                      <w:rPr>
                                        <w:b/>
                                        <w:bCs/>
                                      </w:rPr>
                                    </w:pPr>
                                    <w:r w:rsidRPr="00627AD2">
                                      <w:rPr>
                                        <w:b/>
                                        <w:bCs/>
                                      </w:rPr>
                                      <w:t>Government opens discussions with Community Pharmacy England over 25/26 funding contract</w:t>
                                    </w:r>
                                  </w:p>
                                </w:tc>
                              </w:tr>
                            </w:tbl>
                            <w:p w14:paraId="36E7FF56" w14:textId="77777777" w:rsidR="00627AD2" w:rsidRPr="00627AD2" w:rsidRDefault="00627AD2" w:rsidP="00627AD2"/>
                          </w:tc>
                        </w:tr>
                      </w:tbl>
                      <w:p w14:paraId="68078CA3" w14:textId="77777777" w:rsidR="00627AD2" w:rsidRPr="00627AD2" w:rsidRDefault="00627AD2" w:rsidP="00627AD2"/>
                    </w:tc>
                  </w:tr>
                </w:tbl>
                <w:p w14:paraId="3888B26D" w14:textId="77777777" w:rsidR="00627AD2" w:rsidRPr="00627AD2" w:rsidRDefault="00627AD2" w:rsidP="00627AD2">
                  <w:pPr>
                    <w:rPr>
                      <w:vanish/>
                    </w:rPr>
                  </w:pPr>
                </w:p>
                <w:tbl>
                  <w:tblPr>
                    <w:tblW w:w="5000" w:type="pct"/>
                    <w:tblCellMar>
                      <w:left w:w="0" w:type="dxa"/>
                      <w:right w:w="0" w:type="dxa"/>
                    </w:tblCellMar>
                    <w:tblLook w:val="04A0" w:firstRow="1" w:lastRow="0" w:firstColumn="1" w:lastColumn="0" w:noHBand="0" w:noVBand="1"/>
                  </w:tblPr>
                  <w:tblGrid>
                    <w:gridCol w:w="9000"/>
                  </w:tblGrid>
                  <w:tr w:rsidR="00627AD2" w:rsidRPr="00627AD2" w14:paraId="4147187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27AD2" w:rsidRPr="00627AD2" w14:paraId="648C8516" w14:textId="77777777">
                          <w:trPr>
                            <w:hidden/>
                          </w:trPr>
                          <w:tc>
                            <w:tcPr>
                              <w:tcW w:w="0" w:type="auto"/>
                              <w:tcBorders>
                                <w:top w:val="single" w:sz="12" w:space="0" w:color="106B62"/>
                                <w:left w:val="nil"/>
                                <w:bottom w:val="nil"/>
                                <w:right w:val="nil"/>
                              </w:tcBorders>
                              <w:vAlign w:val="center"/>
                              <w:hideMark/>
                            </w:tcPr>
                            <w:p w14:paraId="6F31CCD9" w14:textId="77777777" w:rsidR="00627AD2" w:rsidRPr="00627AD2" w:rsidRDefault="00627AD2" w:rsidP="00627AD2">
                              <w:pPr>
                                <w:rPr>
                                  <w:vanish/>
                                </w:rPr>
                              </w:pPr>
                            </w:p>
                          </w:tc>
                        </w:tr>
                      </w:tbl>
                      <w:p w14:paraId="7DDA7854" w14:textId="77777777" w:rsidR="00627AD2" w:rsidRPr="00627AD2" w:rsidRDefault="00627AD2" w:rsidP="00627AD2"/>
                    </w:tc>
                  </w:tr>
                </w:tbl>
                <w:p w14:paraId="5F826113" w14:textId="77777777" w:rsidR="00627AD2" w:rsidRPr="00627AD2" w:rsidRDefault="00627AD2" w:rsidP="00627AD2">
                  <w:pPr>
                    <w:rPr>
                      <w:vanish/>
                    </w:rPr>
                  </w:pPr>
                </w:p>
                <w:tbl>
                  <w:tblPr>
                    <w:tblW w:w="5000" w:type="pct"/>
                    <w:tblCellMar>
                      <w:left w:w="0" w:type="dxa"/>
                      <w:right w:w="0" w:type="dxa"/>
                    </w:tblCellMar>
                    <w:tblLook w:val="04A0" w:firstRow="1" w:lastRow="0" w:firstColumn="1" w:lastColumn="0" w:noHBand="0" w:noVBand="1"/>
                  </w:tblPr>
                  <w:tblGrid>
                    <w:gridCol w:w="9000"/>
                  </w:tblGrid>
                  <w:tr w:rsidR="00627AD2" w:rsidRPr="00627AD2" w14:paraId="4693726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27AD2" w:rsidRPr="00627AD2" w14:paraId="638B260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27AD2" w:rsidRPr="00627AD2" w14:paraId="0D0DB028" w14:textId="77777777">
                                <w:tc>
                                  <w:tcPr>
                                    <w:tcW w:w="0" w:type="auto"/>
                                    <w:tcMar>
                                      <w:top w:w="0" w:type="dxa"/>
                                      <w:left w:w="270" w:type="dxa"/>
                                      <w:bottom w:w="135" w:type="dxa"/>
                                      <w:right w:w="270" w:type="dxa"/>
                                    </w:tcMar>
                                    <w:hideMark/>
                                  </w:tcPr>
                                  <w:p w14:paraId="27D2F98F" w14:textId="77777777" w:rsidR="00627AD2" w:rsidRDefault="00627AD2" w:rsidP="00627AD2">
                                    <w:r w:rsidRPr="00627AD2">
                                      <w:t xml:space="preserve">The Department of Health and Social Care (DHSC) has </w:t>
                                    </w:r>
                                    <w:proofErr w:type="gramStart"/>
                                    <w:r w:rsidRPr="00627AD2">
                                      <w:t>entered into</w:t>
                                    </w:r>
                                    <w:proofErr w:type="gramEnd"/>
                                    <w:r w:rsidRPr="00627AD2">
                                      <w:t xml:space="preserve"> consultation with Community Pharmacy England (CPE) regarding the 2024/25 and 2025/26 funding contractual framework.</w:t>
                                    </w:r>
                                  </w:p>
                                  <w:p w14:paraId="7EAC00F9" w14:textId="77777777" w:rsidR="00627AD2" w:rsidRPr="00627AD2" w:rsidRDefault="00627AD2" w:rsidP="00627AD2"/>
                                  <w:p w14:paraId="63BCACC0" w14:textId="77777777" w:rsidR="00627AD2" w:rsidRPr="00627AD2" w:rsidRDefault="00627AD2" w:rsidP="00627AD2">
                                    <w:r w:rsidRPr="00627AD2">
                                      <w:t>The discussions will set the future direction for community pharmacy as it plays a vital role in supporting delivery of the reforms set out in the government's Plan for Change.</w:t>
                                    </w:r>
                                  </w:p>
                                  <w:p w14:paraId="583C3EBB" w14:textId="77777777" w:rsidR="00627AD2" w:rsidRDefault="00627AD2" w:rsidP="00627AD2">
                                    <w:r w:rsidRPr="00627AD2">
                                      <w:t>A letter signalling the start of the consultation was sent to CPE on Monday.</w:t>
                                    </w:r>
                                  </w:p>
                                  <w:p w14:paraId="6367EB96" w14:textId="77777777" w:rsidR="00627AD2" w:rsidRPr="00627AD2" w:rsidRDefault="00627AD2" w:rsidP="00627AD2"/>
                                  <w:p w14:paraId="1A3F64E0" w14:textId="77777777" w:rsidR="00627AD2" w:rsidRPr="00627AD2" w:rsidRDefault="00627AD2" w:rsidP="00627AD2">
                                    <w:r w:rsidRPr="00627AD2">
                                      <w:t>Moving the focus of care from hospitals into the community is one of the three core shifts outlined in the 10 Year Health Plan, which will be published later this year. The government has previously outlined its ambition to make better use of pharmacists' skills and training to deliver more services for patients within their local communities.</w:t>
                                    </w:r>
                                  </w:p>
                                </w:tc>
                              </w:tr>
                            </w:tbl>
                            <w:p w14:paraId="612BACA5" w14:textId="77777777" w:rsidR="00627AD2" w:rsidRPr="00627AD2" w:rsidRDefault="00627AD2" w:rsidP="00627AD2"/>
                          </w:tc>
                        </w:tr>
                      </w:tbl>
                      <w:p w14:paraId="6C3EF6EA" w14:textId="77777777" w:rsidR="00627AD2" w:rsidRPr="00627AD2" w:rsidRDefault="00627AD2" w:rsidP="00627AD2"/>
                    </w:tc>
                  </w:tr>
                </w:tbl>
                <w:p w14:paraId="2199D6E1" w14:textId="77777777" w:rsidR="00627AD2" w:rsidRPr="00627AD2" w:rsidRDefault="00627AD2" w:rsidP="00627AD2">
                  <w:pPr>
                    <w:rPr>
                      <w:vanish/>
                    </w:rPr>
                  </w:pPr>
                </w:p>
                <w:tbl>
                  <w:tblPr>
                    <w:tblW w:w="5000" w:type="pct"/>
                    <w:tblCellMar>
                      <w:left w:w="0" w:type="dxa"/>
                      <w:right w:w="0" w:type="dxa"/>
                    </w:tblCellMar>
                    <w:tblLook w:val="04A0" w:firstRow="1" w:lastRow="0" w:firstColumn="1" w:lastColumn="0" w:noHBand="0" w:noVBand="1"/>
                  </w:tblPr>
                  <w:tblGrid>
                    <w:gridCol w:w="9000"/>
                  </w:tblGrid>
                  <w:tr w:rsidR="00627AD2" w:rsidRPr="00627AD2" w14:paraId="7CA87DB6" w14:textId="77777777">
                    <w:tc>
                      <w:tcPr>
                        <w:tcW w:w="0" w:type="auto"/>
                        <w:tcMar>
                          <w:top w:w="0" w:type="dxa"/>
                          <w:left w:w="270" w:type="dxa"/>
                          <w:bottom w:w="270" w:type="dxa"/>
                          <w:right w:w="270" w:type="dxa"/>
                        </w:tcMar>
                        <w:hideMark/>
                      </w:tcPr>
                      <w:tbl>
                        <w:tblPr>
                          <w:tblW w:w="5000" w:type="pct"/>
                          <w:jc w:val="center"/>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444"/>
                        </w:tblGrid>
                        <w:tr w:rsidR="00627AD2" w:rsidRPr="00627AD2" w14:paraId="01D0E429" w14:textId="77777777">
                          <w:trPr>
                            <w:jc w:val="center"/>
                          </w:trPr>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5D54550" w14:textId="24C5D739" w:rsidR="00627AD2" w:rsidRPr="00627AD2" w:rsidRDefault="00627AD2" w:rsidP="00627AD2">
                              <w:pPr>
                                <w:jc w:val="center"/>
                              </w:pPr>
                              <w:hyperlink r:id="rId7" w:tgtFrame="_blank" w:tooltip="Read the statements from the Minister, CPE and NHS England" w:history="1">
                                <w:r w:rsidRPr="00627AD2">
                                  <w:rPr>
                                    <w:rStyle w:val="Hyperlink"/>
                                    <w:b/>
                                    <w:bCs/>
                                  </w:rPr>
                                  <w:t>Read the statements from the Minister, CPE and NHS England</w:t>
                                </w:r>
                              </w:hyperlink>
                            </w:p>
                          </w:tc>
                        </w:tr>
                      </w:tbl>
                      <w:p w14:paraId="45CDA10E" w14:textId="77777777" w:rsidR="00627AD2" w:rsidRPr="00627AD2" w:rsidRDefault="00627AD2" w:rsidP="00627AD2"/>
                    </w:tc>
                  </w:tr>
                </w:tbl>
                <w:p w14:paraId="66EBA7F9" w14:textId="77777777" w:rsidR="00627AD2" w:rsidRPr="00627AD2" w:rsidRDefault="00627AD2" w:rsidP="00627AD2">
                  <w:pPr>
                    <w:rPr>
                      <w:vanish/>
                    </w:rPr>
                  </w:pPr>
                </w:p>
                <w:tbl>
                  <w:tblPr>
                    <w:tblW w:w="5000" w:type="pct"/>
                    <w:tblCellMar>
                      <w:left w:w="0" w:type="dxa"/>
                      <w:right w:w="0" w:type="dxa"/>
                    </w:tblCellMar>
                    <w:tblLook w:val="04A0" w:firstRow="1" w:lastRow="0" w:firstColumn="1" w:lastColumn="0" w:noHBand="0" w:noVBand="1"/>
                  </w:tblPr>
                  <w:tblGrid>
                    <w:gridCol w:w="9000"/>
                  </w:tblGrid>
                  <w:tr w:rsidR="00627AD2" w:rsidRPr="00627AD2" w14:paraId="37424CA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27AD2" w:rsidRPr="00627AD2" w14:paraId="568D14D7" w14:textId="77777777">
                          <w:trPr>
                            <w:hidden/>
                          </w:trPr>
                          <w:tc>
                            <w:tcPr>
                              <w:tcW w:w="0" w:type="auto"/>
                              <w:tcBorders>
                                <w:top w:val="single" w:sz="12" w:space="0" w:color="106B62"/>
                                <w:left w:val="nil"/>
                                <w:bottom w:val="nil"/>
                                <w:right w:val="nil"/>
                              </w:tcBorders>
                              <w:vAlign w:val="center"/>
                              <w:hideMark/>
                            </w:tcPr>
                            <w:p w14:paraId="7997FB35" w14:textId="77777777" w:rsidR="00627AD2" w:rsidRPr="00627AD2" w:rsidRDefault="00627AD2" w:rsidP="00627AD2">
                              <w:pPr>
                                <w:rPr>
                                  <w:vanish/>
                                </w:rPr>
                              </w:pPr>
                            </w:p>
                          </w:tc>
                        </w:tr>
                      </w:tbl>
                      <w:p w14:paraId="7D656E38" w14:textId="77777777" w:rsidR="00627AD2" w:rsidRPr="00627AD2" w:rsidRDefault="00627AD2" w:rsidP="00627AD2"/>
                    </w:tc>
                  </w:tr>
                </w:tbl>
                <w:p w14:paraId="0584B69C" w14:textId="77777777" w:rsidR="00627AD2" w:rsidRPr="00627AD2" w:rsidRDefault="00627AD2" w:rsidP="00627AD2">
                  <w:pPr>
                    <w:rPr>
                      <w:vanish/>
                    </w:rPr>
                  </w:pPr>
                </w:p>
                <w:tbl>
                  <w:tblPr>
                    <w:tblW w:w="5000" w:type="pct"/>
                    <w:tblCellMar>
                      <w:left w:w="0" w:type="dxa"/>
                      <w:right w:w="0" w:type="dxa"/>
                    </w:tblCellMar>
                    <w:tblLook w:val="04A0" w:firstRow="1" w:lastRow="0" w:firstColumn="1" w:lastColumn="0" w:noHBand="0" w:noVBand="1"/>
                  </w:tblPr>
                  <w:tblGrid>
                    <w:gridCol w:w="9000"/>
                  </w:tblGrid>
                  <w:tr w:rsidR="00627AD2" w:rsidRPr="00627AD2" w14:paraId="12CBEDA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627AD2" w:rsidRPr="00627AD2" w14:paraId="6D013E9A" w14:textId="77777777">
                          <w:tc>
                            <w:tcPr>
                              <w:tcW w:w="0" w:type="auto"/>
                              <w:tcMar>
                                <w:top w:w="0" w:type="dxa"/>
                                <w:left w:w="135" w:type="dxa"/>
                                <w:bottom w:w="0" w:type="dxa"/>
                                <w:right w:w="135" w:type="dxa"/>
                              </w:tcMar>
                              <w:hideMark/>
                            </w:tcPr>
                            <w:p w14:paraId="4F5E3AC4" w14:textId="4AA005E9" w:rsidR="00627AD2" w:rsidRPr="00627AD2" w:rsidRDefault="00627AD2" w:rsidP="00627AD2">
                              <w:r w:rsidRPr="00627AD2">
                                <w:drawing>
                                  <wp:inline distT="0" distB="0" distL="0" distR="0" wp14:anchorId="61461025" wp14:editId="472AA8F1">
                                    <wp:extent cx="5372100" cy="838200"/>
                                    <wp:effectExtent l="0" t="0" r="0" b="0"/>
                                    <wp:docPr id="11417334" name="Picture 12" descr="Community Pharmacy England banner">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ommunity Pharmacy England bann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63CB8C22" w14:textId="77777777" w:rsidR="00627AD2" w:rsidRPr="00627AD2" w:rsidRDefault="00627AD2" w:rsidP="00627AD2"/>
                    </w:tc>
                  </w:tr>
                </w:tbl>
                <w:p w14:paraId="34694928" w14:textId="77777777" w:rsidR="00627AD2" w:rsidRPr="00627AD2" w:rsidRDefault="00627AD2" w:rsidP="00627AD2">
                  <w:pPr>
                    <w:rPr>
                      <w:vanish/>
                    </w:rPr>
                  </w:pPr>
                </w:p>
                <w:tbl>
                  <w:tblPr>
                    <w:tblW w:w="5000" w:type="pct"/>
                    <w:tblCellMar>
                      <w:left w:w="0" w:type="dxa"/>
                      <w:right w:w="0" w:type="dxa"/>
                    </w:tblCellMar>
                    <w:tblLook w:val="04A0" w:firstRow="1" w:lastRow="0" w:firstColumn="1" w:lastColumn="0" w:noHBand="0" w:noVBand="1"/>
                  </w:tblPr>
                  <w:tblGrid>
                    <w:gridCol w:w="9000"/>
                  </w:tblGrid>
                  <w:tr w:rsidR="00627AD2" w:rsidRPr="00627AD2" w14:paraId="4D89991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27AD2" w:rsidRPr="00627AD2" w14:paraId="14D51FB9" w14:textId="77777777">
                          <w:trPr>
                            <w:hidden/>
                          </w:trPr>
                          <w:tc>
                            <w:tcPr>
                              <w:tcW w:w="0" w:type="auto"/>
                              <w:tcBorders>
                                <w:top w:val="single" w:sz="12" w:space="0" w:color="106B62"/>
                                <w:left w:val="nil"/>
                                <w:bottom w:val="nil"/>
                                <w:right w:val="nil"/>
                              </w:tcBorders>
                              <w:vAlign w:val="center"/>
                              <w:hideMark/>
                            </w:tcPr>
                            <w:p w14:paraId="4628586D" w14:textId="77777777" w:rsidR="00627AD2" w:rsidRPr="00627AD2" w:rsidRDefault="00627AD2" w:rsidP="00627AD2">
                              <w:pPr>
                                <w:rPr>
                                  <w:vanish/>
                                </w:rPr>
                              </w:pPr>
                            </w:p>
                          </w:tc>
                        </w:tr>
                      </w:tbl>
                      <w:p w14:paraId="4F2EB2AE" w14:textId="77777777" w:rsidR="00627AD2" w:rsidRPr="00627AD2" w:rsidRDefault="00627AD2" w:rsidP="00627AD2"/>
                    </w:tc>
                  </w:tr>
                </w:tbl>
                <w:p w14:paraId="32C23BE7" w14:textId="77777777" w:rsidR="00627AD2" w:rsidRPr="00627AD2" w:rsidRDefault="00627AD2" w:rsidP="00627AD2"/>
              </w:tc>
            </w:tr>
            <w:tr w:rsidR="00627AD2" w:rsidRPr="00627AD2" w14:paraId="7F195220"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627AD2" w:rsidRPr="00627AD2" w14:paraId="6D6D8B25"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627AD2" w:rsidRPr="00627AD2" w14:paraId="331B5DAD"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627AD2" w:rsidRPr="00627AD2" w14:paraId="4F2BA7D9"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627AD2" w:rsidRPr="00627AD2" w14:paraId="77544D1A"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627AD2" w:rsidRPr="00627AD2" w14:paraId="77340E1C"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627AD2" w:rsidRPr="00627AD2" w14:paraId="7156F82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27AD2" w:rsidRPr="00627AD2" w14:paraId="59EE9CA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27AD2" w:rsidRPr="00627AD2" w14:paraId="1C859247" w14:textId="77777777">
                                                              <w:tc>
                                                                <w:tcPr>
                                                                  <w:tcW w:w="360" w:type="dxa"/>
                                                                  <w:vAlign w:val="center"/>
                                                                  <w:hideMark/>
                                                                </w:tcPr>
                                                                <w:p w14:paraId="4CA2CC54" w14:textId="58EA861D" w:rsidR="00627AD2" w:rsidRPr="00627AD2" w:rsidRDefault="00627AD2" w:rsidP="00627AD2">
                                                                  <w:r w:rsidRPr="00627AD2">
                                                                    <w:drawing>
                                                                      <wp:inline distT="0" distB="0" distL="0" distR="0" wp14:anchorId="57E64EE8" wp14:editId="0C4F4A85">
                                                                        <wp:extent cx="228600" cy="228600"/>
                                                                        <wp:effectExtent l="0" t="0" r="0" b="0"/>
                                                                        <wp:docPr id="360716007" name="Picture 11" descr="Twitter">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wit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B496683" w14:textId="77777777" w:rsidR="00627AD2" w:rsidRPr="00627AD2" w:rsidRDefault="00627AD2" w:rsidP="00627AD2"/>
                                                        </w:tc>
                                                      </w:tr>
                                                    </w:tbl>
                                                    <w:p w14:paraId="31FDD166" w14:textId="77777777" w:rsidR="00627AD2" w:rsidRPr="00627AD2" w:rsidRDefault="00627AD2" w:rsidP="00627AD2"/>
                                                  </w:tc>
                                                </w:tr>
                                              </w:tbl>
                                              <w:p w14:paraId="307A5EDC" w14:textId="77777777" w:rsidR="00627AD2" w:rsidRPr="00627AD2" w:rsidRDefault="00627AD2" w:rsidP="00627AD2"/>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627AD2" w:rsidRPr="00627AD2" w14:paraId="7979487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27AD2" w:rsidRPr="00627AD2" w14:paraId="09F34EE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27AD2" w:rsidRPr="00627AD2" w14:paraId="518E02AA" w14:textId="77777777">
                                                              <w:tc>
                                                                <w:tcPr>
                                                                  <w:tcW w:w="360" w:type="dxa"/>
                                                                  <w:vAlign w:val="center"/>
                                                                  <w:hideMark/>
                                                                </w:tcPr>
                                                                <w:p w14:paraId="6195F968" w14:textId="6597BA41" w:rsidR="00627AD2" w:rsidRPr="00627AD2" w:rsidRDefault="00627AD2" w:rsidP="00627AD2">
                                                                  <w:r w:rsidRPr="00627AD2">
                                                                    <w:drawing>
                                                                      <wp:inline distT="0" distB="0" distL="0" distR="0" wp14:anchorId="396DF099" wp14:editId="162A0893">
                                                                        <wp:extent cx="228600" cy="228600"/>
                                                                        <wp:effectExtent l="0" t="0" r="0" b="0"/>
                                                                        <wp:docPr id="338894209" name="Picture 10" descr="Facebook">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0092593" w14:textId="77777777" w:rsidR="00627AD2" w:rsidRPr="00627AD2" w:rsidRDefault="00627AD2" w:rsidP="00627AD2"/>
                                                        </w:tc>
                                                      </w:tr>
                                                    </w:tbl>
                                                    <w:p w14:paraId="56258C04" w14:textId="77777777" w:rsidR="00627AD2" w:rsidRPr="00627AD2" w:rsidRDefault="00627AD2" w:rsidP="00627AD2"/>
                                                  </w:tc>
                                                </w:tr>
                                              </w:tbl>
                                              <w:p w14:paraId="3CDE2DB0" w14:textId="77777777" w:rsidR="00627AD2" w:rsidRPr="00627AD2" w:rsidRDefault="00627AD2" w:rsidP="00627AD2"/>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627AD2" w:rsidRPr="00627AD2" w14:paraId="02AF9E7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27AD2" w:rsidRPr="00627AD2" w14:paraId="1FD1F92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27AD2" w:rsidRPr="00627AD2" w14:paraId="2E31BD7C" w14:textId="77777777">
                                                              <w:tc>
                                                                <w:tcPr>
                                                                  <w:tcW w:w="360" w:type="dxa"/>
                                                                  <w:vAlign w:val="center"/>
                                                                  <w:hideMark/>
                                                                </w:tcPr>
                                                                <w:p w14:paraId="328B89C9" w14:textId="5FD0DAFE" w:rsidR="00627AD2" w:rsidRPr="00627AD2" w:rsidRDefault="00627AD2" w:rsidP="00627AD2">
                                                                  <w:r w:rsidRPr="00627AD2">
                                                                    <w:drawing>
                                                                      <wp:inline distT="0" distB="0" distL="0" distR="0" wp14:anchorId="49B40103" wp14:editId="0924B217">
                                                                        <wp:extent cx="228600" cy="228600"/>
                                                                        <wp:effectExtent l="0" t="0" r="0" b="0"/>
                                                                        <wp:docPr id="1314317977" name="Picture 9" descr="LinkedIn">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inked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53F133E" w14:textId="77777777" w:rsidR="00627AD2" w:rsidRPr="00627AD2" w:rsidRDefault="00627AD2" w:rsidP="00627AD2"/>
                                                        </w:tc>
                                                      </w:tr>
                                                    </w:tbl>
                                                    <w:p w14:paraId="55503FE2" w14:textId="77777777" w:rsidR="00627AD2" w:rsidRPr="00627AD2" w:rsidRDefault="00627AD2" w:rsidP="00627AD2"/>
                                                  </w:tc>
                                                </w:tr>
                                              </w:tbl>
                                              <w:p w14:paraId="265EFB25" w14:textId="77777777" w:rsidR="00627AD2" w:rsidRPr="00627AD2" w:rsidRDefault="00627AD2" w:rsidP="00627AD2"/>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627AD2" w:rsidRPr="00627AD2" w14:paraId="0F6B47D9"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627AD2" w:rsidRPr="00627AD2" w14:paraId="59BCA72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27AD2" w:rsidRPr="00627AD2" w14:paraId="304D5AD7" w14:textId="77777777">
                                                              <w:tc>
                                                                <w:tcPr>
                                                                  <w:tcW w:w="360" w:type="dxa"/>
                                                                  <w:vAlign w:val="center"/>
                                                                  <w:hideMark/>
                                                                </w:tcPr>
                                                                <w:p w14:paraId="24D591F6" w14:textId="78FD91FA" w:rsidR="00627AD2" w:rsidRPr="00627AD2" w:rsidRDefault="00627AD2" w:rsidP="00627AD2">
                                                                  <w:r w:rsidRPr="00627AD2">
                                                                    <w:drawing>
                                                                      <wp:inline distT="0" distB="0" distL="0" distR="0" wp14:anchorId="1997AB5B" wp14:editId="43D5B7EB">
                                                                        <wp:extent cx="228600" cy="228600"/>
                                                                        <wp:effectExtent l="0" t="0" r="0" b="0"/>
                                                                        <wp:docPr id="1804671334" name="Picture 8" descr="Website">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Websi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2A2C718" w14:textId="77777777" w:rsidR="00627AD2" w:rsidRPr="00627AD2" w:rsidRDefault="00627AD2" w:rsidP="00627AD2"/>
                                                        </w:tc>
                                                      </w:tr>
                                                    </w:tbl>
                                                    <w:p w14:paraId="35656F4A" w14:textId="77777777" w:rsidR="00627AD2" w:rsidRPr="00627AD2" w:rsidRDefault="00627AD2" w:rsidP="00627AD2"/>
                                                  </w:tc>
                                                </w:tr>
                                              </w:tbl>
                                              <w:p w14:paraId="21AFFAC5" w14:textId="77777777" w:rsidR="00627AD2" w:rsidRPr="00627AD2" w:rsidRDefault="00627AD2" w:rsidP="00627AD2"/>
                                            </w:tc>
                                          </w:tr>
                                        </w:tbl>
                                        <w:p w14:paraId="230E515E" w14:textId="77777777" w:rsidR="00627AD2" w:rsidRPr="00627AD2" w:rsidRDefault="00627AD2" w:rsidP="00627AD2"/>
                                      </w:tc>
                                    </w:tr>
                                  </w:tbl>
                                  <w:p w14:paraId="781EC2FF" w14:textId="77777777" w:rsidR="00627AD2" w:rsidRPr="00627AD2" w:rsidRDefault="00627AD2" w:rsidP="00627AD2"/>
                                </w:tc>
                              </w:tr>
                            </w:tbl>
                            <w:p w14:paraId="58D3095F" w14:textId="77777777" w:rsidR="00627AD2" w:rsidRPr="00627AD2" w:rsidRDefault="00627AD2" w:rsidP="00627AD2"/>
                          </w:tc>
                        </w:tr>
                      </w:tbl>
                      <w:p w14:paraId="3BE5795C" w14:textId="77777777" w:rsidR="00627AD2" w:rsidRPr="00627AD2" w:rsidRDefault="00627AD2" w:rsidP="00627AD2"/>
                    </w:tc>
                  </w:tr>
                </w:tbl>
                <w:p w14:paraId="1E800AA5" w14:textId="77777777" w:rsidR="00627AD2" w:rsidRPr="00627AD2" w:rsidRDefault="00627AD2" w:rsidP="00627AD2">
                  <w:pPr>
                    <w:rPr>
                      <w:vanish/>
                    </w:rPr>
                  </w:pPr>
                </w:p>
                <w:tbl>
                  <w:tblPr>
                    <w:tblW w:w="5000" w:type="pct"/>
                    <w:tblCellMar>
                      <w:left w:w="0" w:type="dxa"/>
                      <w:right w:w="0" w:type="dxa"/>
                    </w:tblCellMar>
                    <w:tblLook w:val="04A0" w:firstRow="1" w:lastRow="0" w:firstColumn="1" w:lastColumn="0" w:noHBand="0" w:noVBand="1"/>
                  </w:tblPr>
                  <w:tblGrid>
                    <w:gridCol w:w="9000"/>
                  </w:tblGrid>
                  <w:tr w:rsidR="00627AD2" w:rsidRPr="00627AD2" w14:paraId="278FA7F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27AD2" w:rsidRPr="00627AD2" w14:paraId="1B9B084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27AD2" w:rsidRPr="00627AD2" w14:paraId="4980B2FF" w14:textId="77777777">
                                <w:tc>
                                  <w:tcPr>
                                    <w:tcW w:w="0" w:type="auto"/>
                                    <w:tcMar>
                                      <w:top w:w="0" w:type="dxa"/>
                                      <w:left w:w="270" w:type="dxa"/>
                                      <w:bottom w:w="135" w:type="dxa"/>
                                      <w:right w:w="270" w:type="dxa"/>
                                    </w:tcMar>
                                    <w:hideMark/>
                                  </w:tcPr>
                                  <w:p w14:paraId="31252DB0" w14:textId="77777777" w:rsidR="00627AD2" w:rsidRPr="00627AD2" w:rsidRDefault="00627AD2" w:rsidP="00627AD2">
                                    <w:pPr>
                                      <w:jc w:val="center"/>
                                    </w:pPr>
                                    <w:r w:rsidRPr="00627AD2">
                                      <w:rPr>
                                        <w:b/>
                                        <w:bCs/>
                                      </w:rPr>
                                      <w:t>Community Pharmacy England</w:t>
                                    </w:r>
                                    <w:r w:rsidRPr="00627AD2">
                                      <w:br/>
                                      <w:t>Address: 14 Hosier Lane, London EC1A 9LQ</w:t>
                                    </w:r>
                                    <w:r w:rsidRPr="00627AD2">
                                      <w:br/>
                                      <w:t xml:space="preserve">Tel: 0203 1220 810 | Email: </w:t>
                                    </w:r>
                                    <w:hyperlink r:id="rId18" w:history="1">
                                      <w:r w:rsidRPr="00627AD2">
                                        <w:rPr>
                                          <w:rStyle w:val="Hyperlink"/>
                                        </w:rPr>
                                        <w:t>comms.team@cpe.org.uk</w:t>
                                      </w:r>
                                    </w:hyperlink>
                                  </w:p>
                                  <w:p w14:paraId="7A56994B" w14:textId="77777777" w:rsidR="00627AD2" w:rsidRPr="00627AD2" w:rsidRDefault="00627AD2" w:rsidP="00627AD2">
                                    <w:pPr>
                                      <w:jc w:val="center"/>
                                    </w:pPr>
                                    <w:r w:rsidRPr="00627AD2">
                                      <w:rPr>
                                        <w:i/>
                                        <w:iCs/>
                                      </w:rPr>
                                      <w:t xml:space="preserve">Copyright © 2025 Community Pharmacy England, </w:t>
                                    </w:r>
                                    <w:proofErr w:type="gramStart"/>
                                    <w:r w:rsidRPr="00627AD2">
                                      <w:rPr>
                                        <w:i/>
                                        <w:iCs/>
                                      </w:rPr>
                                      <w:t>All</w:t>
                                    </w:r>
                                    <w:proofErr w:type="gramEnd"/>
                                    <w:r w:rsidRPr="00627AD2">
                                      <w:rPr>
                                        <w:i/>
                                        <w:iCs/>
                                      </w:rPr>
                                      <w:t xml:space="preserve"> rights reserved.</w:t>
                                    </w:r>
                                  </w:p>
                                  <w:p w14:paraId="2D91B2AF" w14:textId="702E041B" w:rsidR="00627AD2" w:rsidRPr="00627AD2" w:rsidRDefault="00627AD2" w:rsidP="00627AD2">
                                    <w:pPr>
                                      <w:jc w:val="center"/>
                                    </w:pPr>
                                    <w:r w:rsidRPr="00627AD2">
                                      <w:lastRenderedPageBreak/>
                                      <w:t>You are receiving this email because you are subscribed to our newsletters. Please note Community Pharmacy England is the operating name of the Pharmaceutical Services Negotiating Committee (PSNC).</w:t>
                                    </w:r>
                                  </w:p>
                                </w:tc>
                              </w:tr>
                            </w:tbl>
                            <w:p w14:paraId="695FCF27" w14:textId="77777777" w:rsidR="00627AD2" w:rsidRPr="00627AD2" w:rsidRDefault="00627AD2" w:rsidP="00627AD2"/>
                          </w:tc>
                        </w:tr>
                      </w:tbl>
                      <w:p w14:paraId="259A327D" w14:textId="77777777" w:rsidR="00627AD2" w:rsidRPr="00627AD2" w:rsidRDefault="00627AD2" w:rsidP="00627AD2"/>
                    </w:tc>
                  </w:tr>
                </w:tbl>
                <w:p w14:paraId="4D2AD424" w14:textId="77777777" w:rsidR="00627AD2" w:rsidRPr="00627AD2" w:rsidRDefault="00627AD2" w:rsidP="00627AD2"/>
              </w:tc>
            </w:tr>
          </w:tbl>
          <w:p w14:paraId="097088CB" w14:textId="77777777" w:rsidR="00627AD2" w:rsidRPr="00627AD2" w:rsidRDefault="00627AD2" w:rsidP="00627AD2"/>
        </w:tc>
      </w:tr>
    </w:tbl>
    <w:p w14:paraId="5302EDC9"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AD2"/>
    <w:rsid w:val="000B18EA"/>
    <w:rsid w:val="000D7A4C"/>
    <w:rsid w:val="0026350C"/>
    <w:rsid w:val="005230FC"/>
    <w:rsid w:val="00627AD2"/>
    <w:rsid w:val="009144D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3DA7B"/>
  <w15:chartTrackingRefBased/>
  <w15:docId w15:val="{C27BA749-7B64-41E5-9EBC-589806DA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A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7A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7A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7A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7A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7A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A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A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A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A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7A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7A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7A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7A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7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AD2"/>
    <w:rPr>
      <w:rFonts w:eastAsiaTheme="majorEastAsia" w:cstheme="majorBidi"/>
      <w:color w:val="272727" w:themeColor="text1" w:themeTint="D8"/>
    </w:rPr>
  </w:style>
  <w:style w:type="paragraph" w:styleId="Title">
    <w:name w:val="Title"/>
    <w:basedOn w:val="Normal"/>
    <w:next w:val="Normal"/>
    <w:link w:val="TitleChar"/>
    <w:uiPriority w:val="10"/>
    <w:qFormat/>
    <w:rsid w:val="00627A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A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AD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A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7AD2"/>
    <w:rPr>
      <w:i/>
      <w:iCs/>
      <w:color w:val="404040" w:themeColor="text1" w:themeTint="BF"/>
    </w:rPr>
  </w:style>
  <w:style w:type="paragraph" w:styleId="ListParagraph">
    <w:name w:val="List Paragraph"/>
    <w:basedOn w:val="Normal"/>
    <w:uiPriority w:val="34"/>
    <w:qFormat/>
    <w:rsid w:val="00627AD2"/>
    <w:pPr>
      <w:ind w:left="720"/>
      <w:contextualSpacing/>
    </w:pPr>
  </w:style>
  <w:style w:type="character" w:styleId="IntenseEmphasis">
    <w:name w:val="Intense Emphasis"/>
    <w:basedOn w:val="DefaultParagraphFont"/>
    <w:uiPriority w:val="21"/>
    <w:qFormat/>
    <w:rsid w:val="00627AD2"/>
    <w:rPr>
      <w:i/>
      <w:iCs/>
      <w:color w:val="2F5496" w:themeColor="accent1" w:themeShade="BF"/>
    </w:rPr>
  </w:style>
  <w:style w:type="paragraph" w:styleId="IntenseQuote">
    <w:name w:val="Intense Quote"/>
    <w:basedOn w:val="Normal"/>
    <w:next w:val="Normal"/>
    <w:link w:val="IntenseQuoteChar"/>
    <w:uiPriority w:val="30"/>
    <w:qFormat/>
    <w:rsid w:val="00627A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7AD2"/>
    <w:rPr>
      <w:i/>
      <w:iCs/>
      <w:color w:val="2F5496" w:themeColor="accent1" w:themeShade="BF"/>
    </w:rPr>
  </w:style>
  <w:style w:type="character" w:styleId="IntenseReference">
    <w:name w:val="Intense Reference"/>
    <w:basedOn w:val="DefaultParagraphFont"/>
    <w:uiPriority w:val="32"/>
    <w:qFormat/>
    <w:rsid w:val="00627AD2"/>
    <w:rPr>
      <w:b/>
      <w:bCs/>
      <w:smallCaps/>
      <w:color w:val="2F5496" w:themeColor="accent1" w:themeShade="BF"/>
      <w:spacing w:val="5"/>
    </w:rPr>
  </w:style>
  <w:style w:type="character" w:styleId="Hyperlink">
    <w:name w:val="Hyperlink"/>
    <w:basedOn w:val="DefaultParagraphFont"/>
    <w:uiPriority w:val="99"/>
    <w:unhideWhenUsed/>
    <w:rsid w:val="00627AD2"/>
    <w:rPr>
      <w:color w:val="0563C1" w:themeColor="hyperlink"/>
      <w:u w:val="single"/>
    </w:rPr>
  </w:style>
  <w:style w:type="character" w:styleId="UnresolvedMention">
    <w:name w:val="Unresolved Mention"/>
    <w:basedOn w:val="DefaultParagraphFont"/>
    <w:uiPriority w:val="99"/>
    <w:semiHidden/>
    <w:unhideWhenUsed/>
    <w:rsid w:val="00627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9303">
      <w:bodyDiv w:val="1"/>
      <w:marLeft w:val="0"/>
      <w:marRight w:val="0"/>
      <w:marTop w:val="0"/>
      <w:marBottom w:val="0"/>
      <w:divBdr>
        <w:top w:val="none" w:sz="0" w:space="0" w:color="auto"/>
        <w:left w:val="none" w:sz="0" w:space="0" w:color="auto"/>
        <w:bottom w:val="none" w:sz="0" w:space="0" w:color="auto"/>
        <w:right w:val="none" w:sz="0" w:space="0" w:color="auto"/>
      </w:divBdr>
    </w:div>
    <w:div w:id="67561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c6be67563c&amp;e=d19e9fd41c" TargetMode="External"/><Relationship Id="rId13" Type="http://schemas.openxmlformats.org/officeDocument/2006/relationships/image" Target="media/image5.png"/><Relationship Id="rId18" Type="http://schemas.openxmlformats.org/officeDocument/2006/relationships/hyperlink" Target="mailto:comms.team@cpe.org.uk" TargetMode="External"/><Relationship Id="rId3" Type="http://schemas.openxmlformats.org/officeDocument/2006/relationships/webSettings" Target="webSettings.xml"/><Relationship Id="rId7" Type="http://schemas.openxmlformats.org/officeDocument/2006/relationships/hyperlink" Target="https://cpe.us7.list-manage.com/track/click?u=86d41ab7fa4c7c2c5d7210782&amp;id=c3a9404b7e&amp;e=d19e9fd41c" TargetMode="External"/><Relationship Id="rId12" Type="http://schemas.openxmlformats.org/officeDocument/2006/relationships/hyperlink" Target="https://cpe.us7.list-manage.com/track/click?u=86d41ab7fa4c7c2c5d7210782&amp;id=6b37f85254&amp;e=d19e9fd41c" TargetMode="External"/><Relationship Id="rId17"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hyperlink" Target="https://cpe.us7.list-manage.com/track/click?u=86d41ab7fa4c7c2c5d7210782&amp;id=e5bf0483c5&amp;e=d19e9fd41c"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hyperlink" Target="https://cpe.us7.list-manage.com/track/click?u=86d41ab7fa4c7c2c5d7210782&amp;id=efa80967f5&amp;e=d19e9fd41c" TargetMode="External"/><Relationship Id="rId19" Type="http://schemas.openxmlformats.org/officeDocument/2006/relationships/fontTable" Target="fontTable.xml"/><Relationship Id="rId4" Type="http://schemas.openxmlformats.org/officeDocument/2006/relationships/hyperlink" Target="https://cpe.us7.list-manage.com/track/click?u=86d41ab7fa4c7c2c5d7210782&amp;id=7f427bf21a&amp;e=d19e9fd41c" TargetMode="External"/><Relationship Id="rId9" Type="http://schemas.openxmlformats.org/officeDocument/2006/relationships/image" Target="media/image3.png"/><Relationship Id="rId14" Type="http://schemas.openxmlformats.org/officeDocument/2006/relationships/hyperlink" Target="https://cpe.us7.list-manage.com/track/click?u=86d41ab7fa4c7c2c5d7210782&amp;id=1fcb06c359&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252</Words>
  <Characters>1441</Characters>
  <Application>Microsoft Office Word</Application>
  <DocSecurity>0</DocSecurity>
  <Lines>12</Lines>
  <Paragraphs>3</Paragraphs>
  <ScaleCrop>false</ScaleCrop>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2025-02-10T08:40:00Z</dcterms:created>
  <dcterms:modified xsi:type="dcterms:W3CDTF">2025-02-10T08:41:00Z</dcterms:modified>
</cp:coreProperties>
</file>