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725766" w:rsidRPr="00725766" w14:paraId="7AE61016" w14:textId="77777777" w:rsidTr="00725766">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725766" w:rsidRPr="00725766" w14:paraId="14457577"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725766" w:rsidRPr="00725766" w14:paraId="0C03E3BA"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725766" w:rsidRPr="00725766" w14:paraId="4EEB678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25766" w:rsidRPr="00725766" w14:paraId="1E33A3F6" w14:textId="77777777">
                                <w:tc>
                                  <w:tcPr>
                                    <w:tcW w:w="9000" w:type="dxa"/>
                                    <w:hideMark/>
                                  </w:tcPr>
                                  <w:p w14:paraId="26336EF0" w14:textId="77777777" w:rsidR="00725766" w:rsidRPr="00725766" w:rsidRDefault="00725766" w:rsidP="00725766">
                                    <w:pPr>
                                      <w:rPr>
                                        <w:rFonts w:ascii="Arial" w:eastAsia="Times New Roman" w:hAnsi="Arial" w:cs="Arial"/>
                                        <w:sz w:val="20"/>
                                        <w:szCs w:val="20"/>
                                      </w:rPr>
                                    </w:pPr>
                                  </w:p>
                                </w:tc>
                              </w:tr>
                            </w:tbl>
                            <w:p w14:paraId="3E25E5BD" w14:textId="77777777" w:rsidR="00725766" w:rsidRPr="00725766" w:rsidRDefault="00725766" w:rsidP="00725766">
                              <w:pPr>
                                <w:rPr>
                                  <w:rFonts w:ascii="Arial" w:eastAsia="Times New Roman" w:hAnsi="Arial" w:cs="Arial"/>
                                  <w:sz w:val="20"/>
                                  <w:szCs w:val="20"/>
                                </w:rPr>
                              </w:pPr>
                            </w:p>
                          </w:tc>
                        </w:tr>
                      </w:tbl>
                      <w:p w14:paraId="37EFF7D8" w14:textId="77777777" w:rsidR="00725766" w:rsidRPr="00725766" w:rsidRDefault="00725766" w:rsidP="00725766">
                        <w:pPr>
                          <w:rPr>
                            <w:rFonts w:ascii="Arial" w:eastAsia="Times New Roman" w:hAnsi="Arial" w:cs="Arial"/>
                            <w:sz w:val="20"/>
                            <w:szCs w:val="20"/>
                          </w:rPr>
                        </w:pPr>
                      </w:p>
                    </w:tc>
                  </w:tr>
                  <w:tr w:rsidR="00725766" w:rsidRPr="00725766" w14:paraId="016FB026"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725766" w:rsidRPr="00725766" w14:paraId="36D85142"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725766" w:rsidRPr="00725766" w14:paraId="601C03F4"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725766" w:rsidRPr="00725766" w14:paraId="294ADFA5" w14:textId="77777777">
                                      <w:tc>
                                        <w:tcPr>
                                          <w:tcW w:w="0" w:type="auto"/>
                                          <w:hideMark/>
                                        </w:tcPr>
                                        <w:p w14:paraId="0C440A46" w14:textId="199F320E" w:rsidR="00725766" w:rsidRPr="00725766" w:rsidRDefault="00725766" w:rsidP="00725766">
                                          <w:pPr>
                                            <w:jc w:val="center"/>
                                            <w:rPr>
                                              <w:rFonts w:ascii="Arial" w:eastAsia="Times New Roman" w:hAnsi="Arial" w:cs="Arial"/>
                                            </w:rPr>
                                          </w:pPr>
                                          <w:r w:rsidRPr="00725766">
                                            <w:rPr>
                                              <w:rFonts w:ascii="Arial" w:eastAsia="Times New Roman" w:hAnsi="Arial" w:cs="Arial"/>
                                              <w:noProof/>
                                            </w:rPr>
                                            <w:drawing>
                                              <wp:inline distT="0" distB="0" distL="0" distR="0" wp14:anchorId="698B81E6" wp14:editId="7A9DFA7B">
                                                <wp:extent cx="2514600" cy="1409700"/>
                                                <wp:effectExtent l="0" t="0" r="0" b="0"/>
                                                <wp:docPr id="10884633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725766" w:rsidRPr="00725766" w14:paraId="7F4DDC99" w14:textId="77777777">
                                      <w:tc>
                                        <w:tcPr>
                                          <w:tcW w:w="0" w:type="auto"/>
                                          <w:hideMark/>
                                        </w:tcPr>
                                        <w:p w14:paraId="387289F8" w14:textId="77777777" w:rsidR="00725766" w:rsidRPr="00725766" w:rsidRDefault="00725766" w:rsidP="00725766">
                                          <w:pPr>
                                            <w:pStyle w:val="Heading1"/>
                                            <w:spacing w:line="240" w:lineRule="auto"/>
                                            <w:jc w:val="right"/>
                                            <w:rPr>
                                              <w:rFonts w:ascii="Arial" w:eastAsia="Times New Roman" w:hAnsi="Arial" w:cs="Arial"/>
                                              <w:color w:val="auto"/>
                                            </w:rPr>
                                          </w:pPr>
                                          <w:r w:rsidRPr="00725766">
                                            <w:rPr>
                                              <w:rFonts w:ascii="Arial" w:eastAsia="Times New Roman" w:hAnsi="Arial" w:cs="Arial"/>
                                              <w:color w:val="auto"/>
                                            </w:rPr>
                                            <w:br/>
                                            <w:t>Newsletter</w:t>
                                          </w:r>
                                        </w:p>
                                        <w:p w14:paraId="1D23BE72" w14:textId="77777777" w:rsidR="00725766" w:rsidRPr="00725766" w:rsidRDefault="00725766" w:rsidP="00725766">
                                          <w:pPr>
                                            <w:jc w:val="right"/>
                                            <w:rPr>
                                              <w:rFonts w:ascii="Arial" w:hAnsi="Arial" w:cs="Arial"/>
                                              <w:sz w:val="24"/>
                                              <w:szCs w:val="24"/>
                                            </w:rPr>
                                          </w:pPr>
                                          <w:r w:rsidRPr="00725766">
                                            <w:rPr>
                                              <w:rFonts w:ascii="Arial" w:hAnsi="Arial" w:cs="Arial"/>
                                              <w:sz w:val="24"/>
                                              <w:szCs w:val="24"/>
                                            </w:rPr>
                                            <w:t>24th July 2023</w:t>
                                          </w:r>
                                        </w:p>
                                      </w:tc>
                                    </w:tr>
                                  </w:tbl>
                                  <w:p w14:paraId="6914DAD5" w14:textId="77777777" w:rsidR="00725766" w:rsidRPr="00725766" w:rsidRDefault="00725766" w:rsidP="00725766">
                                    <w:pPr>
                                      <w:rPr>
                                        <w:rFonts w:ascii="Arial" w:eastAsia="Times New Roman" w:hAnsi="Arial" w:cs="Arial"/>
                                        <w:sz w:val="20"/>
                                        <w:szCs w:val="20"/>
                                      </w:rPr>
                                    </w:pPr>
                                  </w:p>
                                </w:tc>
                              </w:tr>
                            </w:tbl>
                            <w:p w14:paraId="2DD09B08" w14:textId="77777777" w:rsidR="00725766" w:rsidRPr="00725766" w:rsidRDefault="00725766" w:rsidP="00725766">
                              <w:pPr>
                                <w:rPr>
                                  <w:rFonts w:ascii="Arial" w:eastAsia="Times New Roman" w:hAnsi="Arial" w:cs="Arial"/>
                                  <w:sz w:val="20"/>
                                  <w:szCs w:val="20"/>
                                </w:rPr>
                              </w:pPr>
                            </w:p>
                          </w:tc>
                        </w:tr>
                      </w:tbl>
                      <w:p w14:paraId="23B2122B" w14:textId="77777777" w:rsidR="00725766" w:rsidRPr="00725766" w:rsidRDefault="00725766" w:rsidP="00725766">
                        <w:pPr>
                          <w:rPr>
                            <w:rFonts w:ascii="Arial" w:eastAsia="Times New Roman" w:hAnsi="Arial" w:cs="Arial"/>
                            <w:sz w:val="20"/>
                            <w:szCs w:val="20"/>
                          </w:rPr>
                        </w:pPr>
                      </w:p>
                    </w:tc>
                  </w:tr>
                  <w:tr w:rsidR="00725766" w:rsidRPr="00725766" w14:paraId="4D27C781"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725766" w:rsidRPr="00725766" w14:paraId="621A546C"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725766" w:rsidRPr="00725766" w14:paraId="134B46FA" w14:textId="77777777">
                                <w:tc>
                                  <w:tcPr>
                                    <w:tcW w:w="0" w:type="auto"/>
                                    <w:tcMar>
                                      <w:top w:w="0" w:type="dxa"/>
                                      <w:left w:w="135" w:type="dxa"/>
                                      <w:bottom w:w="0" w:type="dxa"/>
                                      <w:right w:w="135" w:type="dxa"/>
                                    </w:tcMar>
                                    <w:hideMark/>
                                  </w:tcPr>
                                  <w:p w14:paraId="34C561F2" w14:textId="6148E4E9" w:rsidR="00725766" w:rsidRPr="00725766" w:rsidRDefault="00725766" w:rsidP="00725766">
                                    <w:pPr>
                                      <w:jc w:val="center"/>
                                      <w:rPr>
                                        <w:rFonts w:ascii="Arial" w:eastAsia="Times New Roman" w:hAnsi="Arial" w:cs="Arial"/>
                                      </w:rPr>
                                    </w:pPr>
                                    <w:r w:rsidRPr="00725766">
                                      <w:rPr>
                                        <w:rFonts w:ascii="Arial" w:eastAsia="Times New Roman" w:hAnsi="Arial" w:cs="Arial"/>
                                        <w:noProof/>
                                      </w:rPr>
                                      <w:drawing>
                                        <wp:inline distT="0" distB="0" distL="0" distR="0" wp14:anchorId="28034EFD" wp14:editId="79237B94">
                                          <wp:extent cx="5372100" cy="333375"/>
                                          <wp:effectExtent l="0" t="0" r="0" b="9525"/>
                                          <wp:docPr id="935179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49EE9D6E" w14:textId="77777777" w:rsidR="00725766" w:rsidRPr="00725766" w:rsidRDefault="00725766" w:rsidP="00725766">
                              <w:pPr>
                                <w:rPr>
                                  <w:rFonts w:ascii="Arial" w:eastAsia="Times New Roman" w:hAnsi="Arial" w:cs="Arial"/>
                                  <w:sz w:val="20"/>
                                  <w:szCs w:val="20"/>
                                </w:rPr>
                              </w:pPr>
                            </w:p>
                          </w:tc>
                        </w:tr>
                        <w:tr w:rsidR="00725766" w:rsidRPr="00725766" w14:paraId="2670493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25766" w:rsidRPr="00725766" w14:paraId="61B77DE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25766" w:rsidRPr="00725766" w14:paraId="48120E77" w14:textId="77777777">
                                      <w:tc>
                                        <w:tcPr>
                                          <w:tcW w:w="0" w:type="auto"/>
                                          <w:tcMar>
                                            <w:top w:w="0" w:type="dxa"/>
                                            <w:left w:w="270" w:type="dxa"/>
                                            <w:bottom w:w="135" w:type="dxa"/>
                                            <w:right w:w="270" w:type="dxa"/>
                                          </w:tcMar>
                                          <w:hideMark/>
                                        </w:tcPr>
                                        <w:p w14:paraId="67627AE8" w14:textId="77777777" w:rsidR="00725766" w:rsidRPr="00725766" w:rsidRDefault="00725766" w:rsidP="00725766">
                                          <w:pPr>
                                            <w:jc w:val="both"/>
                                            <w:rPr>
                                              <w:rFonts w:ascii="Arial" w:eastAsia="Times New Roman" w:hAnsi="Arial" w:cs="Arial"/>
                                              <w:color w:val="106B62"/>
                                              <w:sz w:val="24"/>
                                              <w:szCs w:val="24"/>
                                            </w:rPr>
                                          </w:pPr>
                                          <w:r w:rsidRPr="00725766">
                                            <w:rPr>
                                              <w:rStyle w:val="Strong"/>
                                              <w:rFonts w:ascii="Arial" w:eastAsia="Times New Roman" w:hAnsi="Arial" w:cs="Arial"/>
                                              <w:sz w:val="18"/>
                                              <w:szCs w:val="18"/>
                                            </w:rPr>
                                            <w:t>PSNC has now changed its name to Community Pharmacy England, with a strengthened commitment to championing pharmacies and engaging with the sector.</w:t>
                                          </w:r>
                                          <w:r w:rsidRPr="00725766">
                                            <w:rPr>
                                              <w:rFonts w:ascii="Arial" w:eastAsia="Times New Roman" w:hAnsi="Arial" w:cs="Arial"/>
                                              <w:sz w:val="18"/>
                                              <w:szCs w:val="18"/>
                                            </w:rPr>
                                            <w:t xml:space="preserve"> This newsletter is sent on Mondays, </w:t>
                                          </w:r>
                                          <w:proofErr w:type="gramStart"/>
                                          <w:r w:rsidRPr="00725766">
                                            <w:rPr>
                                              <w:rFonts w:ascii="Arial" w:eastAsia="Times New Roman" w:hAnsi="Arial" w:cs="Arial"/>
                                              <w:sz w:val="18"/>
                                              <w:szCs w:val="18"/>
                                            </w:rPr>
                                            <w:t>Wednesdays</w:t>
                                          </w:r>
                                          <w:proofErr w:type="gramEnd"/>
                                          <w:r w:rsidRPr="00725766">
                                            <w:rPr>
                                              <w:rFonts w:ascii="Arial" w:eastAsia="Times New Roman" w:hAnsi="Arial" w:cs="Arial"/>
                                              <w:sz w:val="18"/>
                                              <w:szCs w:val="18"/>
                                            </w:rPr>
                                            <w:t xml:space="preserve"> and Fridays. It contains important information for those that work in the community pharmacy sector.</w:t>
                                          </w:r>
                                        </w:p>
                                      </w:tc>
                                    </w:tr>
                                  </w:tbl>
                                  <w:p w14:paraId="77C1D28E" w14:textId="77777777" w:rsidR="00725766" w:rsidRPr="00725766" w:rsidRDefault="00725766" w:rsidP="00725766">
                                    <w:pPr>
                                      <w:rPr>
                                        <w:rFonts w:ascii="Arial" w:eastAsia="Times New Roman" w:hAnsi="Arial" w:cs="Arial"/>
                                        <w:sz w:val="20"/>
                                        <w:szCs w:val="20"/>
                                      </w:rPr>
                                    </w:pPr>
                                  </w:p>
                                </w:tc>
                              </w:tr>
                            </w:tbl>
                            <w:p w14:paraId="5767067A" w14:textId="77777777" w:rsidR="00725766" w:rsidRPr="00725766" w:rsidRDefault="00725766" w:rsidP="00725766">
                              <w:pPr>
                                <w:rPr>
                                  <w:rFonts w:ascii="Arial" w:eastAsia="Times New Roman" w:hAnsi="Arial" w:cs="Arial"/>
                                  <w:sz w:val="20"/>
                                  <w:szCs w:val="20"/>
                                </w:rPr>
                              </w:pPr>
                            </w:p>
                          </w:tc>
                        </w:tr>
                        <w:tr w:rsidR="00725766" w:rsidRPr="00725766" w14:paraId="05EED88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25766" w:rsidRPr="00725766" w14:paraId="2010B18C" w14:textId="77777777">
                                <w:tc>
                                  <w:tcPr>
                                    <w:tcW w:w="0" w:type="auto"/>
                                    <w:tcBorders>
                                      <w:top w:val="single" w:sz="12" w:space="0" w:color="106B62"/>
                                      <w:left w:val="nil"/>
                                      <w:bottom w:val="nil"/>
                                      <w:right w:val="nil"/>
                                    </w:tcBorders>
                                    <w:vAlign w:val="center"/>
                                    <w:hideMark/>
                                  </w:tcPr>
                                  <w:p w14:paraId="7B344A3B" w14:textId="77777777" w:rsidR="00725766" w:rsidRPr="00725766" w:rsidRDefault="00725766" w:rsidP="00725766">
                                    <w:pPr>
                                      <w:rPr>
                                        <w:rFonts w:ascii="Arial" w:eastAsia="Times New Roman" w:hAnsi="Arial" w:cs="Arial"/>
                                      </w:rPr>
                                    </w:pPr>
                                  </w:p>
                                </w:tc>
                              </w:tr>
                            </w:tbl>
                            <w:p w14:paraId="3B7801EE" w14:textId="77777777" w:rsidR="00725766" w:rsidRPr="00725766" w:rsidRDefault="00725766" w:rsidP="00725766">
                              <w:pPr>
                                <w:rPr>
                                  <w:rFonts w:ascii="Arial" w:eastAsia="Times New Roman" w:hAnsi="Arial" w:cs="Arial"/>
                                  <w:sz w:val="20"/>
                                  <w:szCs w:val="20"/>
                                </w:rPr>
                              </w:pPr>
                            </w:p>
                          </w:tc>
                        </w:tr>
                        <w:tr w:rsidR="00725766" w:rsidRPr="00725766" w14:paraId="3B6563B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25766" w:rsidRPr="00725766" w14:paraId="6190813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25766" w:rsidRPr="00725766" w14:paraId="60722261" w14:textId="77777777">
                                      <w:tc>
                                        <w:tcPr>
                                          <w:tcW w:w="0" w:type="auto"/>
                                          <w:tcMar>
                                            <w:top w:w="0" w:type="dxa"/>
                                            <w:left w:w="270" w:type="dxa"/>
                                            <w:bottom w:w="135" w:type="dxa"/>
                                            <w:right w:w="270" w:type="dxa"/>
                                          </w:tcMar>
                                          <w:hideMark/>
                                        </w:tcPr>
                                        <w:p w14:paraId="0DFDE620" w14:textId="77777777" w:rsidR="00725766" w:rsidRPr="00725766" w:rsidRDefault="00725766" w:rsidP="00725766">
                                          <w:pPr>
                                            <w:pStyle w:val="Heading1"/>
                                            <w:spacing w:line="240" w:lineRule="auto"/>
                                            <w:rPr>
                                              <w:rFonts w:ascii="Arial" w:eastAsia="Times New Roman" w:hAnsi="Arial" w:cs="Arial"/>
                                            </w:rPr>
                                          </w:pPr>
                                          <w:r w:rsidRPr="00725766">
                                            <w:rPr>
                                              <w:rFonts w:ascii="Arial" w:eastAsia="Times New Roman" w:hAnsi="Arial" w:cs="Arial"/>
                                              <w:color w:val="auto"/>
                                            </w:rPr>
                                            <w:t>In this update: Listen to Committee Meeting highlights; PAGB report shows value of self-care; Upcoming Pharmacy Vision webinar; Pharmacist training reform.</w:t>
                                          </w:r>
                                        </w:p>
                                      </w:tc>
                                    </w:tr>
                                  </w:tbl>
                                  <w:p w14:paraId="159DCB64" w14:textId="77777777" w:rsidR="00725766" w:rsidRPr="00725766" w:rsidRDefault="00725766" w:rsidP="00725766">
                                    <w:pPr>
                                      <w:rPr>
                                        <w:rFonts w:ascii="Arial" w:eastAsia="Times New Roman" w:hAnsi="Arial" w:cs="Arial"/>
                                        <w:sz w:val="20"/>
                                        <w:szCs w:val="20"/>
                                      </w:rPr>
                                    </w:pPr>
                                  </w:p>
                                </w:tc>
                              </w:tr>
                            </w:tbl>
                            <w:p w14:paraId="7FBAC6B1" w14:textId="77777777" w:rsidR="00725766" w:rsidRPr="00725766" w:rsidRDefault="00725766" w:rsidP="00725766">
                              <w:pPr>
                                <w:rPr>
                                  <w:rFonts w:ascii="Arial" w:eastAsia="Times New Roman" w:hAnsi="Arial" w:cs="Arial"/>
                                  <w:sz w:val="20"/>
                                  <w:szCs w:val="20"/>
                                </w:rPr>
                              </w:pPr>
                            </w:p>
                          </w:tc>
                        </w:tr>
                        <w:tr w:rsidR="00725766" w:rsidRPr="00725766" w14:paraId="79ABD8C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25766" w:rsidRPr="00725766" w14:paraId="60008697" w14:textId="77777777">
                                <w:tc>
                                  <w:tcPr>
                                    <w:tcW w:w="0" w:type="auto"/>
                                    <w:tcBorders>
                                      <w:top w:val="single" w:sz="12" w:space="0" w:color="106B62"/>
                                      <w:left w:val="nil"/>
                                      <w:bottom w:val="nil"/>
                                      <w:right w:val="nil"/>
                                    </w:tcBorders>
                                    <w:vAlign w:val="center"/>
                                    <w:hideMark/>
                                  </w:tcPr>
                                  <w:p w14:paraId="53257B85" w14:textId="77777777" w:rsidR="00725766" w:rsidRPr="00725766" w:rsidRDefault="00725766" w:rsidP="00725766">
                                    <w:pPr>
                                      <w:rPr>
                                        <w:rFonts w:ascii="Arial" w:eastAsia="Times New Roman" w:hAnsi="Arial" w:cs="Arial"/>
                                      </w:rPr>
                                    </w:pPr>
                                  </w:p>
                                </w:tc>
                              </w:tr>
                            </w:tbl>
                            <w:p w14:paraId="0F383091" w14:textId="77777777" w:rsidR="00725766" w:rsidRPr="00725766" w:rsidRDefault="00725766" w:rsidP="00725766">
                              <w:pPr>
                                <w:rPr>
                                  <w:rFonts w:ascii="Arial" w:eastAsia="Times New Roman" w:hAnsi="Arial" w:cs="Arial"/>
                                  <w:sz w:val="20"/>
                                  <w:szCs w:val="20"/>
                                </w:rPr>
                              </w:pPr>
                            </w:p>
                          </w:tc>
                        </w:tr>
                        <w:tr w:rsidR="00725766" w:rsidRPr="00725766" w14:paraId="01CCA4B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25766" w:rsidRPr="00725766" w14:paraId="13C1BCD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25766" w:rsidRPr="00725766" w14:paraId="47F51254" w14:textId="77777777">
                                      <w:tc>
                                        <w:tcPr>
                                          <w:tcW w:w="0" w:type="auto"/>
                                          <w:tcMar>
                                            <w:top w:w="0" w:type="dxa"/>
                                            <w:left w:w="270" w:type="dxa"/>
                                            <w:bottom w:w="135" w:type="dxa"/>
                                            <w:right w:w="270" w:type="dxa"/>
                                          </w:tcMar>
                                          <w:hideMark/>
                                        </w:tcPr>
                                        <w:p w14:paraId="3F13FC84" w14:textId="4CD310EE" w:rsidR="00725766" w:rsidRPr="00725766" w:rsidRDefault="00725766" w:rsidP="00725766">
                                          <w:pPr>
                                            <w:pStyle w:val="Heading2"/>
                                            <w:spacing w:line="240" w:lineRule="auto"/>
                                            <w:rPr>
                                              <w:rFonts w:ascii="Arial" w:eastAsia="Times New Roman" w:hAnsi="Arial" w:cs="Arial"/>
                                              <w:color w:val="auto"/>
                                            </w:rPr>
                                          </w:pPr>
                                          <w:r w:rsidRPr="00725766">
                                            <w:rPr>
                                              <w:rFonts w:ascii="Arial" w:hAnsi="Arial" w:cs="Arial"/>
                                              <w:noProof/>
                                              <w:color w:val="C600B5"/>
                                              <w:sz w:val="24"/>
                                              <w:szCs w:val="24"/>
                                            </w:rPr>
                                            <w:drawing>
                                              <wp:anchor distT="0" distB="0" distL="114300" distR="114300" simplePos="0" relativeHeight="251658240" behindDoc="0" locked="0" layoutInCell="1" allowOverlap="1" wp14:anchorId="21FA121C" wp14:editId="3A32BBBA">
                                                <wp:simplePos x="0" y="0"/>
                                                <wp:positionH relativeFrom="column">
                                                  <wp:posOffset>2667000</wp:posOffset>
                                                </wp:positionH>
                                                <wp:positionV relativeFrom="paragraph">
                                                  <wp:posOffset>0</wp:posOffset>
                                                </wp:positionV>
                                                <wp:extent cx="2514600" cy="2514600"/>
                                                <wp:effectExtent l="0" t="0" r="0" b="0"/>
                                                <wp:wrapSquare wrapText="bothSides"/>
                                                <wp:docPr id="1755620115" name="Picture 7">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anchor>
                                            </w:drawing>
                                          </w:r>
                                          <w:r w:rsidRPr="00725766">
                                            <w:rPr>
                                              <w:rFonts w:ascii="Arial" w:eastAsia="Times New Roman" w:hAnsi="Arial" w:cs="Arial"/>
                                              <w:color w:val="auto"/>
                                            </w:rPr>
                                            <w:t>Audio blog: July Committee Meeting highlights</w:t>
                                          </w:r>
                                        </w:p>
                                        <w:p w14:paraId="7CCB3B80" w14:textId="77777777" w:rsidR="00725766" w:rsidRPr="00725766" w:rsidRDefault="00725766" w:rsidP="00725766">
                                          <w:pPr>
                                            <w:rPr>
                                              <w:rFonts w:ascii="Arial" w:hAnsi="Arial" w:cs="Arial"/>
                                              <w:sz w:val="24"/>
                                              <w:szCs w:val="24"/>
                                            </w:rPr>
                                          </w:pPr>
                                          <w:r w:rsidRPr="00725766">
                                            <w:rPr>
                                              <w:rFonts w:ascii="Arial" w:hAnsi="Arial" w:cs="Arial"/>
                                              <w:sz w:val="24"/>
                                              <w:szCs w:val="24"/>
                                            </w:rPr>
                                            <w:t>Community Pharmacy England Committee Member David Broome provides an alternative viewpoint on our July Committee meeting in a new audio blog.</w:t>
                                          </w:r>
                                          <w:r w:rsidRPr="00725766">
                                            <w:rPr>
                                              <w:rFonts w:ascii="Arial" w:hAnsi="Arial" w:cs="Arial"/>
                                              <w:sz w:val="24"/>
                                              <w:szCs w:val="24"/>
                                            </w:rPr>
                                            <w:br/>
                                          </w:r>
                                          <w:r w:rsidRPr="00725766">
                                            <w:rPr>
                                              <w:rFonts w:ascii="Arial" w:hAnsi="Arial" w:cs="Arial"/>
                                              <w:sz w:val="24"/>
                                              <w:szCs w:val="24"/>
                                            </w:rPr>
                                            <w:br/>
                                            <w:t>In his update, David addresses the pressing issues discussed during the meeting, including the ongoing challenges and the advancements made in the negotiations.</w:t>
                                          </w:r>
                                        </w:p>
                                        <w:p w14:paraId="1BB69EC1" w14:textId="575757E0" w:rsidR="00725766" w:rsidRPr="00725766" w:rsidRDefault="00725766" w:rsidP="00725766">
                                          <w:pPr>
                                            <w:jc w:val="center"/>
                                            <w:rPr>
                                              <w:rFonts w:ascii="Arial" w:hAnsi="Arial" w:cs="Arial"/>
                                              <w:color w:val="106B62"/>
                                              <w:sz w:val="24"/>
                                              <w:szCs w:val="24"/>
                                            </w:rPr>
                                          </w:pPr>
                                        </w:p>
                                      </w:tc>
                                    </w:tr>
                                  </w:tbl>
                                  <w:p w14:paraId="1FCCED8B" w14:textId="77777777" w:rsidR="00725766" w:rsidRPr="00725766" w:rsidRDefault="00725766" w:rsidP="00725766">
                                    <w:pPr>
                                      <w:rPr>
                                        <w:rFonts w:ascii="Arial" w:eastAsia="Times New Roman" w:hAnsi="Arial" w:cs="Arial"/>
                                        <w:sz w:val="20"/>
                                        <w:szCs w:val="20"/>
                                      </w:rPr>
                                    </w:pPr>
                                  </w:p>
                                </w:tc>
                              </w:tr>
                            </w:tbl>
                            <w:p w14:paraId="0A769206" w14:textId="77777777" w:rsidR="00725766" w:rsidRPr="00725766" w:rsidRDefault="00725766" w:rsidP="00725766">
                              <w:pPr>
                                <w:rPr>
                                  <w:rFonts w:ascii="Arial" w:eastAsia="Times New Roman" w:hAnsi="Arial" w:cs="Arial"/>
                                  <w:sz w:val="20"/>
                                  <w:szCs w:val="20"/>
                                </w:rPr>
                              </w:pPr>
                            </w:p>
                          </w:tc>
                        </w:tr>
                        <w:tr w:rsidR="00725766" w:rsidRPr="00725766" w14:paraId="68377CA8"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007"/>
                              </w:tblGrid>
                              <w:tr w:rsidR="00725766" w:rsidRPr="00725766" w14:paraId="30AC27B9"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E85DE41" w14:textId="77777777" w:rsidR="00725766" w:rsidRPr="00725766" w:rsidRDefault="00725766" w:rsidP="00725766">
                                    <w:pPr>
                                      <w:jc w:val="center"/>
                                      <w:rPr>
                                        <w:rFonts w:ascii="Arial" w:eastAsia="Times New Roman" w:hAnsi="Arial" w:cs="Arial"/>
                                        <w:sz w:val="24"/>
                                        <w:szCs w:val="24"/>
                                      </w:rPr>
                                    </w:pPr>
                                    <w:hyperlink r:id="rId11" w:tgtFrame="_blank" w:tooltip="Listen to the audio blog" w:history="1">
                                      <w:r w:rsidRPr="00725766">
                                        <w:rPr>
                                          <w:rStyle w:val="Hyperlink"/>
                                          <w:rFonts w:ascii="Arial" w:eastAsia="Times New Roman" w:hAnsi="Arial" w:cs="Arial"/>
                                          <w:b/>
                                          <w:bCs/>
                                          <w:color w:val="CB00BA"/>
                                          <w:sz w:val="24"/>
                                          <w:szCs w:val="24"/>
                                        </w:rPr>
                                        <w:t>Listen to the audio blog</w:t>
                                      </w:r>
                                    </w:hyperlink>
                                    <w:r w:rsidRPr="00725766">
                                      <w:rPr>
                                        <w:rFonts w:ascii="Arial" w:eastAsia="Times New Roman" w:hAnsi="Arial" w:cs="Arial"/>
                                        <w:sz w:val="24"/>
                                        <w:szCs w:val="24"/>
                                      </w:rPr>
                                      <w:t xml:space="preserve"> </w:t>
                                    </w:r>
                                  </w:p>
                                </w:tc>
                              </w:tr>
                            </w:tbl>
                            <w:p w14:paraId="577CC251" w14:textId="77777777" w:rsidR="00725766" w:rsidRPr="00725766" w:rsidRDefault="00725766" w:rsidP="00725766">
                              <w:pPr>
                                <w:rPr>
                                  <w:rFonts w:ascii="Arial" w:eastAsia="Times New Roman" w:hAnsi="Arial" w:cs="Arial"/>
                                  <w:sz w:val="20"/>
                                  <w:szCs w:val="20"/>
                                </w:rPr>
                              </w:pPr>
                            </w:p>
                          </w:tc>
                        </w:tr>
                        <w:tr w:rsidR="00725766" w:rsidRPr="00725766" w14:paraId="4546203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25766" w:rsidRPr="00725766" w14:paraId="1EF23E88" w14:textId="77777777">
                                <w:tc>
                                  <w:tcPr>
                                    <w:tcW w:w="0" w:type="auto"/>
                                    <w:tcBorders>
                                      <w:top w:val="single" w:sz="12" w:space="0" w:color="106B62"/>
                                      <w:left w:val="nil"/>
                                      <w:bottom w:val="nil"/>
                                      <w:right w:val="nil"/>
                                    </w:tcBorders>
                                    <w:vAlign w:val="center"/>
                                    <w:hideMark/>
                                  </w:tcPr>
                                  <w:p w14:paraId="6FF82D64" w14:textId="77777777" w:rsidR="00725766" w:rsidRPr="00725766" w:rsidRDefault="00725766" w:rsidP="00725766">
                                    <w:pPr>
                                      <w:rPr>
                                        <w:rFonts w:ascii="Arial" w:eastAsia="Times New Roman" w:hAnsi="Arial" w:cs="Arial"/>
                                      </w:rPr>
                                    </w:pPr>
                                  </w:p>
                                </w:tc>
                              </w:tr>
                            </w:tbl>
                            <w:p w14:paraId="4E559BC8" w14:textId="77777777" w:rsidR="00725766" w:rsidRPr="00725766" w:rsidRDefault="00725766" w:rsidP="00725766">
                              <w:pPr>
                                <w:rPr>
                                  <w:rFonts w:ascii="Arial" w:eastAsia="Times New Roman" w:hAnsi="Arial" w:cs="Arial"/>
                                  <w:sz w:val="20"/>
                                  <w:szCs w:val="20"/>
                                </w:rPr>
                              </w:pPr>
                            </w:p>
                          </w:tc>
                        </w:tr>
                      </w:tbl>
                      <w:p w14:paraId="2E4EF902" w14:textId="77777777" w:rsidR="00725766" w:rsidRPr="00725766" w:rsidRDefault="00725766" w:rsidP="00725766">
                        <w:pPr>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725766" w:rsidRPr="00725766" w14:paraId="6A31ABD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25766" w:rsidRPr="00725766" w14:paraId="1364BAB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25766" w:rsidRPr="00725766" w14:paraId="597DBB05" w14:textId="77777777">
                                      <w:tc>
                                        <w:tcPr>
                                          <w:tcW w:w="0" w:type="auto"/>
                                          <w:tcMar>
                                            <w:top w:w="0" w:type="dxa"/>
                                            <w:left w:w="270" w:type="dxa"/>
                                            <w:bottom w:w="135" w:type="dxa"/>
                                            <w:right w:w="270" w:type="dxa"/>
                                          </w:tcMar>
                                          <w:hideMark/>
                                        </w:tcPr>
                                        <w:p w14:paraId="26B39473" w14:textId="77777777" w:rsidR="00725766" w:rsidRPr="00725766" w:rsidRDefault="00725766" w:rsidP="00725766">
                                          <w:pPr>
                                            <w:rPr>
                                              <w:rFonts w:ascii="Arial" w:eastAsia="Times New Roman" w:hAnsi="Arial" w:cs="Arial"/>
                                              <w:sz w:val="24"/>
                                              <w:szCs w:val="24"/>
                                            </w:rPr>
                                          </w:pPr>
                                          <w:r w:rsidRPr="00725766">
                                            <w:rPr>
                                              <w:rStyle w:val="Strong"/>
                                              <w:rFonts w:ascii="Arial" w:eastAsia="Times New Roman" w:hAnsi="Arial" w:cs="Arial"/>
                                              <w:sz w:val="24"/>
                                              <w:szCs w:val="24"/>
                                            </w:rPr>
                                            <w:lastRenderedPageBreak/>
                                            <w:t xml:space="preserve">OTCs and self-care could save NHS £1.7bn a </w:t>
                                          </w:r>
                                          <w:proofErr w:type="gramStart"/>
                                          <w:r w:rsidRPr="00725766">
                                            <w:rPr>
                                              <w:rStyle w:val="Strong"/>
                                              <w:rFonts w:ascii="Arial" w:eastAsia="Times New Roman" w:hAnsi="Arial" w:cs="Arial"/>
                                              <w:sz w:val="24"/>
                                              <w:szCs w:val="24"/>
                                            </w:rPr>
                                            <w:t>year</w:t>
                                          </w:r>
                                          <w:proofErr w:type="gramEnd"/>
                                          <w:r w:rsidRPr="00725766">
                                            <w:rPr>
                                              <w:rFonts w:ascii="Arial" w:eastAsia="Times New Roman" w:hAnsi="Arial" w:cs="Arial"/>
                                              <w:sz w:val="24"/>
                                              <w:szCs w:val="24"/>
                                            </w:rPr>
                                            <w:t xml:space="preserve"> </w:t>
                                          </w:r>
                                        </w:p>
                                        <w:p w14:paraId="5252C7A2" w14:textId="77777777" w:rsidR="00725766" w:rsidRDefault="00725766" w:rsidP="00725766">
                                          <w:pPr>
                                            <w:rPr>
                                              <w:rFonts w:ascii="Arial" w:eastAsia="Times New Roman" w:hAnsi="Arial" w:cs="Arial"/>
                                              <w:sz w:val="24"/>
                                              <w:szCs w:val="24"/>
                                            </w:rPr>
                                          </w:pPr>
                                          <w:r w:rsidRPr="00725766">
                                            <w:rPr>
                                              <w:rFonts w:ascii="Arial" w:eastAsia="Times New Roman" w:hAnsi="Arial" w:cs="Arial"/>
                                              <w:sz w:val="24"/>
                                              <w:szCs w:val="24"/>
                                            </w:rPr>
                                            <w:br/>
                                            <w:t>We have issued a statement in response to a  </w:t>
                                          </w:r>
                                          <w:hyperlink r:id="rId12" w:tgtFrame="_blank" w:history="1">
                                            <w:r w:rsidRPr="00725766">
                                              <w:rPr>
                                                <w:rStyle w:val="Hyperlink"/>
                                                <w:rFonts w:ascii="Arial" w:eastAsia="Times New Roman" w:hAnsi="Arial" w:cs="Arial"/>
                                                <w:color w:val="C600B5"/>
                                                <w:sz w:val="24"/>
                                                <w:szCs w:val="24"/>
                                              </w:rPr>
                                              <w:t>report on the economic value of the over-the-counter sector</w:t>
                                            </w:r>
                                          </w:hyperlink>
                                          <w:r w:rsidRPr="00725766">
                                            <w:rPr>
                                              <w:rFonts w:ascii="Arial" w:eastAsia="Times New Roman" w:hAnsi="Arial" w:cs="Arial"/>
                                              <w:color w:val="106B62"/>
                                              <w:sz w:val="24"/>
                                              <w:szCs w:val="24"/>
                                            </w:rPr>
                                            <w:t xml:space="preserve">. </w:t>
                                          </w:r>
                                          <w:r w:rsidRPr="00725766">
                                            <w:rPr>
                                              <w:rFonts w:ascii="Arial" w:eastAsia="Times New Roman" w:hAnsi="Arial" w:cs="Arial"/>
                                              <w:sz w:val="24"/>
                                              <w:szCs w:val="24"/>
                                            </w:rPr>
                                            <w:t>The report, commissioned by PAGB, suggests that promoting self-care could save the NHS over £1.7 billion per year by eliminating 25 million unnecessary GP appointments and five million available visits to A&amp;E.</w:t>
                                          </w:r>
                                        </w:p>
                                        <w:p w14:paraId="42792F6C" w14:textId="77777777" w:rsidR="00725766" w:rsidRPr="00725766" w:rsidRDefault="00725766" w:rsidP="00725766">
                                          <w:pPr>
                                            <w:rPr>
                                              <w:rFonts w:ascii="Arial" w:eastAsia="Times New Roman" w:hAnsi="Arial" w:cs="Arial"/>
                                              <w:sz w:val="24"/>
                                              <w:szCs w:val="24"/>
                                            </w:rPr>
                                          </w:pPr>
                                        </w:p>
                                        <w:p w14:paraId="4CC1731C" w14:textId="77777777" w:rsidR="00725766" w:rsidRPr="00725766" w:rsidRDefault="00725766" w:rsidP="00725766">
                                          <w:pPr>
                                            <w:rPr>
                                              <w:rFonts w:ascii="Arial" w:hAnsi="Arial" w:cs="Arial"/>
                                              <w:sz w:val="24"/>
                                              <w:szCs w:val="24"/>
                                            </w:rPr>
                                          </w:pPr>
                                          <w:r w:rsidRPr="00725766">
                                            <w:rPr>
                                              <w:rStyle w:val="Strong"/>
                                              <w:rFonts w:ascii="Arial" w:hAnsi="Arial" w:cs="Arial"/>
                                              <w:sz w:val="24"/>
                                              <w:szCs w:val="24"/>
                                            </w:rPr>
                                            <w:t>Janet Morrison, CEO of Community Pharmacy England, said:</w:t>
                                          </w:r>
                                        </w:p>
                                        <w:p w14:paraId="3469CA2C" w14:textId="77777777" w:rsidR="00725766" w:rsidRPr="00725766" w:rsidRDefault="00725766" w:rsidP="00725766">
                                          <w:pPr>
                                            <w:rPr>
                                              <w:rFonts w:ascii="Arial" w:hAnsi="Arial" w:cs="Arial"/>
                                              <w:color w:val="106B62"/>
                                              <w:sz w:val="24"/>
                                              <w:szCs w:val="24"/>
                                            </w:rPr>
                                          </w:pPr>
                                          <w:r w:rsidRPr="00725766">
                                            <w:rPr>
                                              <w:rFonts w:ascii="Arial" w:hAnsi="Arial" w:cs="Arial"/>
                                              <w:sz w:val="24"/>
                                              <w:szCs w:val="24"/>
                                            </w:rPr>
                                            <w:t>“We have long championed a pharmacy first service, that would enhance patient care as well as alleviate the pressure on GPs and the NHS. Since the pandemic, we have all seen how much people in local communities value the role of pharmacies in offering vital advice and support."</w:t>
                                          </w:r>
                                          <w:r w:rsidRPr="00725766">
                                            <w:rPr>
                                              <w:rFonts w:ascii="Arial" w:hAnsi="Arial" w:cs="Arial"/>
                                              <w:color w:val="106B62"/>
                                              <w:sz w:val="24"/>
                                              <w:szCs w:val="24"/>
                                            </w:rPr>
                                            <w:br/>
                                          </w:r>
                                          <w:r w:rsidRPr="00725766">
                                            <w:rPr>
                                              <w:rFonts w:ascii="Arial" w:hAnsi="Arial" w:cs="Arial"/>
                                              <w:color w:val="106B62"/>
                                              <w:sz w:val="24"/>
                                              <w:szCs w:val="24"/>
                                            </w:rPr>
                                            <w:br/>
                                          </w:r>
                                          <w:hyperlink r:id="rId13" w:tgtFrame="_blank" w:history="1">
                                            <w:r w:rsidRPr="00725766">
                                              <w:rPr>
                                                <w:rStyle w:val="Hyperlink"/>
                                                <w:rFonts w:ascii="Arial" w:hAnsi="Arial" w:cs="Arial"/>
                                                <w:color w:val="C600B5"/>
                                                <w:sz w:val="24"/>
                                                <w:szCs w:val="24"/>
                                              </w:rPr>
                                              <w:t>Continue reading</w:t>
                                            </w:r>
                                          </w:hyperlink>
                                        </w:p>
                                      </w:tc>
                                    </w:tr>
                                  </w:tbl>
                                  <w:p w14:paraId="477CA222" w14:textId="77777777" w:rsidR="00725766" w:rsidRPr="00725766" w:rsidRDefault="00725766" w:rsidP="00725766">
                                    <w:pPr>
                                      <w:rPr>
                                        <w:rFonts w:ascii="Arial" w:eastAsia="Times New Roman" w:hAnsi="Arial" w:cs="Arial"/>
                                        <w:sz w:val="20"/>
                                        <w:szCs w:val="20"/>
                                      </w:rPr>
                                    </w:pPr>
                                  </w:p>
                                </w:tc>
                              </w:tr>
                            </w:tbl>
                            <w:p w14:paraId="1A5C839C" w14:textId="77777777" w:rsidR="00725766" w:rsidRPr="00725766" w:rsidRDefault="00725766" w:rsidP="00725766">
                              <w:pPr>
                                <w:rPr>
                                  <w:rFonts w:ascii="Arial" w:eastAsia="Times New Roman" w:hAnsi="Arial" w:cs="Arial"/>
                                  <w:sz w:val="20"/>
                                  <w:szCs w:val="20"/>
                                </w:rPr>
                              </w:pPr>
                            </w:p>
                          </w:tc>
                        </w:tr>
                        <w:tr w:rsidR="00725766" w:rsidRPr="00725766" w14:paraId="2C73A95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25766" w:rsidRPr="00725766" w14:paraId="2CDC152B" w14:textId="77777777">
                                <w:tc>
                                  <w:tcPr>
                                    <w:tcW w:w="0" w:type="auto"/>
                                    <w:tcBorders>
                                      <w:top w:val="single" w:sz="12" w:space="0" w:color="106B62"/>
                                      <w:left w:val="nil"/>
                                      <w:bottom w:val="nil"/>
                                      <w:right w:val="nil"/>
                                    </w:tcBorders>
                                    <w:vAlign w:val="center"/>
                                    <w:hideMark/>
                                  </w:tcPr>
                                  <w:p w14:paraId="3202B4BA" w14:textId="77777777" w:rsidR="00725766" w:rsidRPr="00725766" w:rsidRDefault="00725766" w:rsidP="00725766">
                                    <w:pPr>
                                      <w:rPr>
                                        <w:rFonts w:ascii="Arial" w:eastAsia="Times New Roman" w:hAnsi="Arial" w:cs="Arial"/>
                                      </w:rPr>
                                    </w:pPr>
                                  </w:p>
                                </w:tc>
                              </w:tr>
                            </w:tbl>
                            <w:p w14:paraId="1224E50C" w14:textId="77777777" w:rsidR="00725766" w:rsidRPr="00725766" w:rsidRDefault="00725766" w:rsidP="00725766">
                              <w:pPr>
                                <w:rPr>
                                  <w:rFonts w:ascii="Arial" w:eastAsia="Times New Roman" w:hAnsi="Arial" w:cs="Arial"/>
                                  <w:sz w:val="20"/>
                                  <w:szCs w:val="20"/>
                                </w:rPr>
                              </w:pPr>
                            </w:p>
                          </w:tc>
                        </w:tr>
                        <w:tr w:rsidR="00725766" w:rsidRPr="00725766" w14:paraId="16CA740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25766" w:rsidRPr="00725766" w14:paraId="592C6DF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25766" w:rsidRPr="00725766" w14:paraId="75DC8660" w14:textId="77777777">
                                      <w:tc>
                                        <w:tcPr>
                                          <w:tcW w:w="0" w:type="auto"/>
                                          <w:tcMar>
                                            <w:top w:w="0" w:type="dxa"/>
                                            <w:left w:w="270" w:type="dxa"/>
                                            <w:bottom w:w="135" w:type="dxa"/>
                                            <w:right w:w="270" w:type="dxa"/>
                                          </w:tcMar>
                                          <w:hideMark/>
                                        </w:tcPr>
                                        <w:p w14:paraId="306105D5" w14:textId="77777777" w:rsidR="00725766" w:rsidRPr="00725766" w:rsidRDefault="00725766" w:rsidP="00725766">
                                          <w:pPr>
                                            <w:pStyle w:val="Heading2"/>
                                            <w:spacing w:line="240" w:lineRule="auto"/>
                                            <w:rPr>
                                              <w:rFonts w:ascii="Arial" w:eastAsia="Times New Roman" w:hAnsi="Arial" w:cs="Arial"/>
                                              <w:color w:val="auto"/>
                                            </w:rPr>
                                          </w:pPr>
                                          <w:r w:rsidRPr="00725766">
                                            <w:rPr>
                                              <w:rFonts w:ascii="Arial" w:eastAsia="Times New Roman" w:hAnsi="Arial" w:cs="Arial"/>
                                              <w:color w:val="auto"/>
                                            </w:rPr>
                                            <w:t xml:space="preserve">Pharmacy Vision reminder: Attend the webinar </w:t>
                                          </w:r>
                                          <w:proofErr w:type="gramStart"/>
                                          <w:r w:rsidRPr="00725766">
                                            <w:rPr>
                                              <w:rFonts w:ascii="Arial" w:eastAsia="Times New Roman" w:hAnsi="Arial" w:cs="Arial"/>
                                              <w:color w:val="auto"/>
                                            </w:rPr>
                                            <w:t>tomorrow</w:t>
                                          </w:r>
                                          <w:proofErr w:type="gramEnd"/>
                                        </w:p>
                                        <w:p w14:paraId="15298B95" w14:textId="77777777" w:rsidR="00725766" w:rsidRPr="00725766" w:rsidRDefault="00725766" w:rsidP="00725766">
                                          <w:pPr>
                                            <w:rPr>
                                              <w:rFonts w:ascii="Arial" w:hAnsi="Arial" w:cs="Arial"/>
                                              <w:color w:val="106B62"/>
                                              <w:sz w:val="24"/>
                                              <w:szCs w:val="24"/>
                                            </w:rPr>
                                          </w:pPr>
                                          <w:r w:rsidRPr="00725766">
                                            <w:rPr>
                                              <w:rFonts w:ascii="Arial" w:hAnsi="Arial" w:cs="Arial"/>
                                              <w:sz w:val="24"/>
                                              <w:szCs w:val="24"/>
                                            </w:rPr>
                                            <w:t>Nuffield Trust and The King’s Fund want to </w:t>
                                          </w:r>
                                          <w:hyperlink r:id="rId14" w:history="1">
                                            <w:r w:rsidRPr="00725766">
                                              <w:rPr>
                                                <w:rStyle w:val="Hyperlink"/>
                                                <w:rFonts w:ascii="Arial" w:hAnsi="Arial" w:cs="Arial"/>
                                                <w:color w:val="C600B5"/>
                                                <w:sz w:val="24"/>
                                                <w:szCs w:val="24"/>
                                              </w:rPr>
                                              <w:t>hear your views on their proposals for the future of community pharmacy</w:t>
                                            </w:r>
                                          </w:hyperlink>
                                          <w:r w:rsidRPr="00725766">
                                            <w:rPr>
                                              <w:rFonts w:ascii="Arial" w:hAnsi="Arial" w:cs="Arial"/>
                                              <w:color w:val="106B62"/>
                                              <w:sz w:val="24"/>
                                              <w:szCs w:val="24"/>
                                            </w:rPr>
                                            <w:t xml:space="preserve">, </w:t>
                                          </w:r>
                                          <w:r w:rsidRPr="00725766">
                                            <w:rPr>
                                              <w:rFonts w:ascii="Arial" w:hAnsi="Arial" w:cs="Arial"/>
                                              <w:sz w:val="24"/>
                                              <w:szCs w:val="24"/>
                                            </w:rPr>
                                            <w:t>ahead of the publication of a Vision for Community Pharmacy later this year.</w:t>
                                          </w:r>
                                          <w:r w:rsidRPr="00725766">
                                            <w:rPr>
                                              <w:rFonts w:ascii="Arial" w:hAnsi="Arial" w:cs="Arial"/>
                                              <w:sz w:val="24"/>
                                              <w:szCs w:val="24"/>
                                            </w:rPr>
                                            <w:br/>
                                          </w:r>
                                          <w:r w:rsidRPr="00725766">
                                            <w:rPr>
                                              <w:rFonts w:ascii="Arial" w:hAnsi="Arial" w:cs="Arial"/>
                                              <w:sz w:val="24"/>
                                              <w:szCs w:val="24"/>
                                            </w:rPr>
                                            <w:br/>
                                            <w:t xml:space="preserve">Join us for an online engagement event </w:t>
                                          </w:r>
                                          <w:r w:rsidRPr="00725766">
                                            <w:rPr>
                                              <w:rStyle w:val="Strong"/>
                                              <w:rFonts w:ascii="Arial" w:hAnsi="Arial" w:cs="Arial"/>
                                              <w:sz w:val="24"/>
                                              <w:szCs w:val="24"/>
                                            </w:rPr>
                                            <w:t>tomorrow, 25th July at 7pm,</w:t>
                                          </w:r>
                                          <w:r w:rsidRPr="00725766">
                                            <w:rPr>
                                              <w:rFonts w:ascii="Arial" w:hAnsi="Arial" w:cs="Arial"/>
                                              <w:sz w:val="24"/>
                                              <w:szCs w:val="24"/>
                                            </w:rPr>
                                            <w:t xml:space="preserve"> where you can gain insights into the vision's development and </w:t>
                                          </w:r>
                                          <w:proofErr w:type="spellStart"/>
                                          <w:r w:rsidRPr="00725766">
                                            <w:rPr>
                                              <w:rFonts w:ascii="Arial" w:hAnsi="Arial" w:cs="Arial"/>
                                              <w:sz w:val="24"/>
                                              <w:szCs w:val="24"/>
                                            </w:rPr>
                                            <w:t>and</w:t>
                                          </w:r>
                                          <w:proofErr w:type="spellEnd"/>
                                          <w:r w:rsidRPr="00725766">
                                            <w:rPr>
                                              <w:rFonts w:ascii="Arial" w:hAnsi="Arial" w:cs="Arial"/>
                                              <w:sz w:val="24"/>
                                              <w:szCs w:val="24"/>
                                            </w:rPr>
                                            <w:t xml:space="preserve"> discuss the proposed ideas with the authors.</w:t>
                                          </w:r>
                                          <w:r w:rsidRPr="00725766">
                                            <w:rPr>
                                              <w:rFonts w:ascii="Arial" w:hAnsi="Arial" w:cs="Arial"/>
                                              <w:color w:val="106B62"/>
                                              <w:sz w:val="24"/>
                                              <w:szCs w:val="24"/>
                                            </w:rPr>
                                            <w:br/>
                                          </w:r>
                                          <w:r w:rsidRPr="00725766">
                                            <w:rPr>
                                              <w:rFonts w:ascii="Arial" w:hAnsi="Arial" w:cs="Arial"/>
                                              <w:color w:val="106B62"/>
                                              <w:sz w:val="24"/>
                                              <w:szCs w:val="24"/>
                                            </w:rPr>
                                            <w:br/>
                                          </w:r>
                                          <w:hyperlink r:id="rId15" w:tgtFrame="_blank" w:history="1">
                                            <w:r w:rsidRPr="00725766">
                                              <w:rPr>
                                                <w:rStyle w:val="Hyperlink"/>
                                                <w:rFonts w:ascii="Arial" w:hAnsi="Arial" w:cs="Arial"/>
                                                <w:color w:val="C600B5"/>
                                                <w:sz w:val="24"/>
                                                <w:szCs w:val="24"/>
                                              </w:rPr>
                                              <w:t>Register now</w:t>
                                            </w:r>
                                          </w:hyperlink>
                                        </w:p>
                                      </w:tc>
                                    </w:tr>
                                  </w:tbl>
                                  <w:p w14:paraId="281C1A5F" w14:textId="77777777" w:rsidR="00725766" w:rsidRPr="00725766" w:rsidRDefault="00725766" w:rsidP="00725766">
                                    <w:pPr>
                                      <w:rPr>
                                        <w:rFonts w:ascii="Arial" w:eastAsia="Times New Roman" w:hAnsi="Arial" w:cs="Arial"/>
                                        <w:sz w:val="20"/>
                                        <w:szCs w:val="20"/>
                                      </w:rPr>
                                    </w:pPr>
                                  </w:p>
                                </w:tc>
                              </w:tr>
                            </w:tbl>
                            <w:p w14:paraId="1883E3E5" w14:textId="77777777" w:rsidR="00725766" w:rsidRPr="00725766" w:rsidRDefault="00725766" w:rsidP="00725766">
                              <w:pPr>
                                <w:rPr>
                                  <w:rFonts w:ascii="Arial" w:eastAsia="Times New Roman" w:hAnsi="Arial" w:cs="Arial"/>
                                  <w:sz w:val="20"/>
                                  <w:szCs w:val="20"/>
                                </w:rPr>
                              </w:pPr>
                            </w:p>
                          </w:tc>
                        </w:tr>
                        <w:tr w:rsidR="00725766" w:rsidRPr="00725766" w14:paraId="3863C7B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25766" w:rsidRPr="00725766" w14:paraId="1A484956" w14:textId="77777777">
                                <w:tc>
                                  <w:tcPr>
                                    <w:tcW w:w="0" w:type="auto"/>
                                    <w:tcBorders>
                                      <w:top w:val="single" w:sz="12" w:space="0" w:color="106B62"/>
                                      <w:left w:val="nil"/>
                                      <w:bottom w:val="nil"/>
                                      <w:right w:val="nil"/>
                                    </w:tcBorders>
                                    <w:vAlign w:val="center"/>
                                    <w:hideMark/>
                                  </w:tcPr>
                                  <w:p w14:paraId="63A3B449" w14:textId="77777777" w:rsidR="00725766" w:rsidRPr="00725766" w:rsidRDefault="00725766" w:rsidP="00725766">
                                    <w:pPr>
                                      <w:rPr>
                                        <w:rFonts w:ascii="Arial" w:eastAsia="Times New Roman" w:hAnsi="Arial" w:cs="Arial"/>
                                      </w:rPr>
                                    </w:pPr>
                                  </w:p>
                                </w:tc>
                              </w:tr>
                            </w:tbl>
                            <w:p w14:paraId="62322289" w14:textId="77777777" w:rsidR="00725766" w:rsidRPr="00725766" w:rsidRDefault="00725766" w:rsidP="00725766">
                              <w:pPr>
                                <w:rPr>
                                  <w:rFonts w:ascii="Arial" w:eastAsia="Times New Roman" w:hAnsi="Arial" w:cs="Arial"/>
                                  <w:sz w:val="20"/>
                                  <w:szCs w:val="20"/>
                                </w:rPr>
                              </w:pPr>
                            </w:p>
                          </w:tc>
                        </w:tr>
                        <w:tr w:rsidR="00725766" w:rsidRPr="00725766" w14:paraId="2000F4D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25766" w:rsidRPr="00725766" w14:paraId="0AEF22C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25766" w:rsidRPr="00725766" w14:paraId="40358B45" w14:textId="77777777">
                                      <w:tc>
                                        <w:tcPr>
                                          <w:tcW w:w="0" w:type="auto"/>
                                          <w:tcMar>
                                            <w:top w:w="0" w:type="dxa"/>
                                            <w:left w:w="270" w:type="dxa"/>
                                            <w:bottom w:w="135" w:type="dxa"/>
                                            <w:right w:w="270" w:type="dxa"/>
                                          </w:tcMar>
                                          <w:hideMark/>
                                        </w:tcPr>
                                        <w:p w14:paraId="0B9808A6" w14:textId="77777777" w:rsidR="00725766" w:rsidRPr="00725766" w:rsidRDefault="00725766" w:rsidP="00725766">
                                          <w:pPr>
                                            <w:rPr>
                                              <w:rFonts w:ascii="Arial" w:eastAsia="Times New Roman" w:hAnsi="Arial" w:cs="Arial"/>
                                              <w:sz w:val="24"/>
                                              <w:szCs w:val="24"/>
                                            </w:rPr>
                                          </w:pPr>
                                          <w:r w:rsidRPr="00725766">
                                            <w:rPr>
                                              <w:rStyle w:val="Strong"/>
                                              <w:rFonts w:ascii="Arial" w:eastAsia="Times New Roman" w:hAnsi="Arial" w:cs="Arial"/>
                                              <w:sz w:val="24"/>
                                              <w:szCs w:val="24"/>
                                            </w:rPr>
                                            <w:t>Reform of initial education and training of pharmacists </w:t>
                                          </w:r>
                                          <w:r w:rsidRPr="00725766">
                                            <w:rPr>
                                              <w:rFonts w:ascii="Arial" w:eastAsia="Times New Roman" w:hAnsi="Arial" w:cs="Arial"/>
                                              <w:sz w:val="24"/>
                                              <w:szCs w:val="24"/>
                                            </w:rPr>
                                            <w:t xml:space="preserve"> </w:t>
                                          </w:r>
                                        </w:p>
                                        <w:p w14:paraId="6290867E" w14:textId="77777777" w:rsidR="00725766" w:rsidRPr="00725766" w:rsidRDefault="00725766" w:rsidP="00725766">
                                          <w:pPr>
                                            <w:rPr>
                                              <w:rFonts w:ascii="Arial" w:hAnsi="Arial" w:cs="Arial"/>
                                              <w:sz w:val="24"/>
                                              <w:szCs w:val="24"/>
                                            </w:rPr>
                                          </w:pPr>
                                          <w:r w:rsidRPr="00725766">
                                            <w:rPr>
                                              <w:rFonts w:ascii="Arial" w:hAnsi="Arial" w:cs="Arial"/>
                                              <w:sz w:val="24"/>
                                              <w:szCs w:val="24"/>
                                            </w:rPr>
                                            <w:t>Are you fully up to date with how changes to initial education and training will impact on pharmacist foundation training from 2025/26? </w:t>
                                          </w:r>
                                        </w:p>
                                        <w:p w14:paraId="5D8486D5" w14:textId="77777777" w:rsidR="00725766" w:rsidRPr="00725766" w:rsidRDefault="00725766" w:rsidP="00725766">
                                          <w:pPr>
                                            <w:rPr>
                                              <w:rFonts w:ascii="Arial" w:hAnsi="Arial" w:cs="Arial"/>
                                              <w:color w:val="106B62"/>
                                              <w:sz w:val="24"/>
                                              <w:szCs w:val="24"/>
                                            </w:rPr>
                                          </w:pPr>
                                          <w:r w:rsidRPr="00725766">
                                            <w:rPr>
                                              <w:rFonts w:ascii="Arial" w:hAnsi="Arial" w:cs="Arial"/>
                                              <w:sz w:val="24"/>
                                              <w:szCs w:val="24"/>
                                            </w:rPr>
                                            <w:t xml:space="preserve">Find out more on </w:t>
                                          </w:r>
                                          <w:hyperlink r:id="rId16" w:tgtFrame="_blank" w:history="1">
                                            <w:r w:rsidRPr="00725766">
                                              <w:rPr>
                                                <w:rStyle w:val="Hyperlink"/>
                                                <w:rFonts w:ascii="Arial" w:hAnsi="Arial" w:cs="Arial"/>
                                                <w:color w:val="C600B5"/>
                                                <w:sz w:val="24"/>
                                                <w:szCs w:val="24"/>
                                              </w:rPr>
                                              <w:t>NHS England’s Workforce, Training and Education website</w:t>
                                            </w:r>
                                          </w:hyperlink>
                                          <w:r w:rsidRPr="00725766">
                                            <w:rPr>
                                              <w:rFonts w:ascii="Arial" w:hAnsi="Arial" w:cs="Arial"/>
                                              <w:color w:val="106B62"/>
                                              <w:sz w:val="24"/>
                                              <w:szCs w:val="24"/>
                                            </w:rPr>
                                            <w:t xml:space="preserve">, </w:t>
                                          </w:r>
                                          <w:r w:rsidRPr="00725766">
                                            <w:rPr>
                                              <w:rFonts w:ascii="Arial" w:hAnsi="Arial" w:cs="Arial"/>
                                              <w:sz w:val="24"/>
                                              <w:szCs w:val="24"/>
                                            </w:rPr>
                                            <w:t xml:space="preserve">including their </w:t>
                                          </w:r>
                                          <w:hyperlink r:id="rId17" w:tgtFrame="_blank" w:history="1">
                                            <w:r w:rsidRPr="00725766">
                                              <w:rPr>
                                                <w:rStyle w:val="Hyperlink"/>
                                                <w:rFonts w:ascii="Arial" w:hAnsi="Arial" w:cs="Arial"/>
                                                <w:color w:val="C600B5"/>
                                                <w:sz w:val="24"/>
                                                <w:szCs w:val="24"/>
                                              </w:rPr>
                                              <w:t>Summer 2023 update</w:t>
                                            </w:r>
                                          </w:hyperlink>
                                          <w:r w:rsidRPr="00725766">
                                            <w:rPr>
                                              <w:rFonts w:ascii="Arial" w:hAnsi="Arial" w:cs="Arial"/>
                                              <w:color w:val="106B62"/>
                                              <w:sz w:val="24"/>
                                              <w:szCs w:val="24"/>
                                            </w:rPr>
                                            <w:t>.   </w:t>
                                          </w:r>
                                        </w:p>
                                      </w:tc>
                                    </w:tr>
                                  </w:tbl>
                                  <w:p w14:paraId="612CB380" w14:textId="77777777" w:rsidR="00725766" w:rsidRPr="00725766" w:rsidRDefault="00725766" w:rsidP="00725766">
                                    <w:pPr>
                                      <w:rPr>
                                        <w:rFonts w:ascii="Arial" w:eastAsia="Times New Roman" w:hAnsi="Arial" w:cs="Arial"/>
                                        <w:sz w:val="20"/>
                                        <w:szCs w:val="20"/>
                                      </w:rPr>
                                    </w:pPr>
                                  </w:p>
                                </w:tc>
                              </w:tr>
                            </w:tbl>
                            <w:p w14:paraId="1314CCC9" w14:textId="77777777" w:rsidR="00725766" w:rsidRPr="00725766" w:rsidRDefault="00725766" w:rsidP="00725766">
                              <w:pPr>
                                <w:rPr>
                                  <w:rFonts w:ascii="Arial" w:eastAsia="Times New Roman" w:hAnsi="Arial" w:cs="Arial"/>
                                  <w:sz w:val="20"/>
                                  <w:szCs w:val="20"/>
                                </w:rPr>
                              </w:pPr>
                            </w:p>
                          </w:tc>
                        </w:tr>
                        <w:tr w:rsidR="00725766" w:rsidRPr="00725766" w14:paraId="10A43BA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25766" w:rsidRPr="00725766" w14:paraId="4F88BD51" w14:textId="77777777">
                                <w:tc>
                                  <w:tcPr>
                                    <w:tcW w:w="0" w:type="auto"/>
                                    <w:tcBorders>
                                      <w:top w:val="single" w:sz="12" w:space="0" w:color="106B62"/>
                                      <w:left w:val="nil"/>
                                      <w:bottom w:val="nil"/>
                                      <w:right w:val="nil"/>
                                    </w:tcBorders>
                                    <w:vAlign w:val="center"/>
                                    <w:hideMark/>
                                  </w:tcPr>
                                  <w:p w14:paraId="2FC5BA4C" w14:textId="77777777" w:rsidR="00725766" w:rsidRPr="00725766" w:rsidRDefault="00725766" w:rsidP="00725766">
                                    <w:pPr>
                                      <w:rPr>
                                        <w:rFonts w:ascii="Arial" w:eastAsia="Times New Roman" w:hAnsi="Arial" w:cs="Arial"/>
                                      </w:rPr>
                                    </w:pPr>
                                  </w:p>
                                </w:tc>
                              </w:tr>
                            </w:tbl>
                            <w:p w14:paraId="4BD39FBF" w14:textId="77777777" w:rsidR="00725766" w:rsidRPr="00725766" w:rsidRDefault="00725766" w:rsidP="00725766">
                              <w:pPr>
                                <w:rPr>
                                  <w:rFonts w:ascii="Arial" w:eastAsia="Times New Roman" w:hAnsi="Arial" w:cs="Arial"/>
                                  <w:sz w:val="20"/>
                                  <w:szCs w:val="20"/>
                                </w:rPr>
                              </w:pPr>
                            </w:p>
                          </w:tc>
                        </w:tr>
                        <w:tr w:rsidR="00725766" w:rsidRPr="00725766" w14:paraId="47DC3773"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725766" w:rsidRPr="00725766" w14:paraId="39DB371D" w14:textId="77777777">
                                <w:tc>
                                  <w:tcPr>
                                    <w:tcW w:w="0" w:type="auto"/>
                                    <w:tcMar>
                                      <w:top w:w="0" w:type="dxa"/>
                                      <w:left w:w="135" w:type="dxa"/>
                                      <w:bottom w:w="0" w:type="dxa"/>
                                      <w:right w:w="135" w:type="dxa"/>
                                    </w:tcMar>
                                    <w:hideMark/>
                                  </w:tcPr>
                                  <w:p w14:paraId="4651594A" w14:textId="6AD0BEC3" w:rsidR="00725766" w:rsidRPr="00725766" w:rsidRDefault="00725766" w:rsidP="00725766">
                                    <w:pPr>
                                      <w:jc w:val="center"/>
                                      <w:rPr>
                                        <w:rFonts w:ascii="Arial" w:eastAsia="Times New Roman" w:hAnsi="Arial" w:cs="Arial"/>
                                      </w:rPr>
                                    </w:pPr>
                                    <w:r w:rsidRPr="00725766">
                                      <w:rPr>
                                        <w:rFonts w:ascii="Arial" w:eastAsia="Times New Roman" w:hAnsi="Arial" w:cs="Arial"/>
                                        <w:noProof/>
                                      </w:rPr>
                                      <w:drawing>
                                        <wp:inline distT="0" distB="0" distL="0" distR="0" wp14:anchorId="1195799E" wp14:editId="2F7D090B">
                                          <wp:extent cx="5372100" cy="838200"/>
                                          <wp:effectExtent l="0" t="0" r="0" b="0"/>
                                          <wp:docPr id="17884708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29DE1519" w14:textId="77777777" w:rsidR="00725766" w:rsidRPr="00725766" w:rsidRDefault="00725766" w:rsidP="00725766">
                              <w:pPr>
                                <w:rPr>
                                  <w:rFonts w:ascii="Arial" w:eastAsia="Times New Roman" w:hAnsi="Arial" w:cs="Arial"/>
                                  <w:sz w:val="20"/>
                                  <w:szCs w:val="20"/>
                                </w:rPr>
                              </w:pPr>
                            </w:p>
                          </w:tc>
                        </w:tr>
                        <w:tr w:rsidR="00725766" w:rsidRPr="00725766" w14:paraId="1403247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25766" w:rsidRPr="00725766" w14:paraId="2B686685" w14:textId="77777777">
                                <w:tc>
                                  <w:tcPr>
                                    <w:tcW w:w="0" w:type="auto"/>
                                    <w:tcBorders>
                                      <w:top w:val="single" w:sz="12" w:space="0" w:color="106B62"/>
                                      <w:left w:val="nil"/>
                                      <w:bottom w:val="nil"/>
                                      <w:right w:val="nil"/>
                                    </w:tcBorders>
                                    <w:vAlign w:val="center"/>
                                    <w:hideMark/>
                                  </w:tcPr>
                                  <w:p w14:paraId="74819CC7" w14:textId="77777777" w:rsidR="00725766" w:rsidRPr="00725766" w:rsidRDefault="00725766" w:rsidP="00725766">
                                    <w:pPr>
                                      <w:rPr>
                                        <w:rFonts w:ascii="Arial" w:eastAsia="Times New Roman" w:hAnsi="Arial" w:cs="Arial"/>
                                      </w:rPr>
                                    </w:pPr>
                                  </w:p>
                                </w:tc>
                              </w:tr>
                            </w:tbl>
                            <w:p w14:paraId="5F31C944" w14:textId="77777777" w:rsidR="00725766" w:rsidRPr="00725766" w:rsidRDefault="00725766" w:rsidP="00725766">
                              <w:pPr>
                                <w:rPr>
                                  <w:rFonts w:ascii="Arial" w:eastAsia="Times New Roman" w:hAnsi="Arial" w:cs="Arial"/>
                                  <w:sz w:val="20"/>
                                  <w:szCs w:val="20"/>
                                </w:rPr>
                              </w:pPr>
                            </w:p>
                          </w:tc>
                        </w:tr>
                      </w:tbl>
                      <w:p w14:paraId="579A1516" w14:textId="77777777" w:rsidR="00725766" w:rsidRPr="00725766" w:rsidRDefault="00725766" w:rsidP="00725766">
                        <w:pPr>
                          <w:rPr>
                            <w:rFonts w:ascii="Arial" w:eastAsia="Times New Roman" w:hAnsi="Arial" w:cs="Arial"/>
                            <w:sz w:val="20"/>
                            <w:szCs w:val="20"/>
                          </w:rPr>
                        </w:pPr>
                      </w:p>
                    </w:tc>
                  </w:tr>
                  <w:tr w:rsidR="00725766" w:rsidRPr="00725766" w14:paraId="02F64C54"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725766" w:rsidRPr="00725766" w14:paraId="2363223C"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725766" w:rsidRPr="00725766" w14:paraId="7FC2EFFF"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725766" w:rsidRPr="00725766" w14:paraId="084D9A84"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725766" w:rsidRPr="00725766" w14:paraId="7BAC1074"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725766" w:rsidRPr="00725766" w14:paraId="0FDAA7E7"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25766" w:rsidRPr="00725766" w14:paraId="62A6446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25766" w:rsidRPr="00725766" w14:paraId="1794E7E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25766" w:rsidRPr="00725766" w14:paraId="2A3FA421" w14:textId="77777777">
                                                                    <w:tc>
                                                                      <w:tcPr>
                                                                        <w:tcW w:w="360" w:type="dxa"/>
                                                                        <w:vAlign w:val="center"/>
                                                                        <w:hideMark/>
                                                                      </w:tcPr>
                                                                      <w:p w14:paraId="0A1D89E4" w14:textId="64FE2F55" w:rsidR="00725766" w:rsidRPr="00725766" w:rsidRDefault="00725766" w:rsidP="00725766">
                                                                        <w:pPr>
                                                                          <w:jc w:val="center"/>
                                                                          <w:rPr>
                                                                            <w:rFonts w:ascii="Arial" w:eastAsia="Times New Roman" w:hAnsi="Arial" w:cs="Arial"/>
                                                                          </w:rPr>
                                                                        </w:pPr>
                                                                        <w:r w:rsidRPr="00725766">
                                                                          <w:rPr>
                                                                            <w:rFonts w:ascii="Arial" w:eastAsia="Times New Roman" w:hAnsi="Arial" w:cs="Arial"/>
                                                                            <w:noProof/>
                                                                            <w:color w:val="0000FF"/>
                                                                          </w:rPr>
                                                                          <w:lastRenderedPageBreak/>
                                                                          <w:drawing>
                                                                            <wp:inline distT="0" distB="0" distL="0" distR="0" wp14:anchorId="2E6753C7" wp14:editId="2075DF24">
                                                                              <wp:extent cx="228600" cy="228600"/>
                                                                              <wp:effectExtent l="0" t="0" r="0" b="0"/>
                                                                              <wp:docPr id="1697262280" name="Picture 5" descr="Twitt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6885795" w14:textId="77777777" w:rsidR="00725766" w:rsidRPr="00725766" w:rsidRDefault="00725766" w:rsidP="00725766">
                                                                  <w:pPr>
                                                                    <w:rPr>
                                                                      <w:rFonts w:ascii="Arial" w:eastAsia="Times New Roman" w:hAnsi="Arial" w:cs="Arial"/>
                                                                      <w:sz w:val="20"/>
                                                                      <w:szCs w:val="20"/>
                                                                    </w:rPr>
                                                                  </w:pPr>
                                                                </w:p>
                                                              </w:tc>
                                                            </w:tr>
                                                          </w:tbl>
                                                          <w:p w14:paraId="4691CE5B" w14:textId="77777777" w:rsidR="00725766" w:rsidRPr="00725766" w:rsidRDefault="00725766" w:rsidP="00725766">
                                                            <w:pPr>
                                                              <w:rPr>
                                                                <w:rFonts w:ascii="Arial" w:eastAsia="Times New Roman" w:hAnsi="Arial" w:cs="Arial"/>
                                                                <w:sz w:val="20"/>
                                                                <w:szCs w:val="20"/>
                                                              </w:rPr>
                                                            </w:pPr>
                                                          </w:p>
                                                        </w:tc>
                                                      </w:tr>
                                                    </w:tbl>
                                                    <w:p w14:paraId="1F9C4C30" w14:textId="77777777" w:rsidR="00725766" w:rsidRPr="00725766" w:rsidRDefault="00725766" w:rsidP="00725766">
                                                      <w:pPr>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25766" w:rsidRPr="00725766" w14:paraId="775B760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25766" w:rsidRPr="00725766" w14:paraId="7F732AFD"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25766" w:rsidRPr="00725766" w14:paraId="533A12F5" w14:textId="77777777">
                                                                    <w:tc>
                                                                      <w:tcPr>
                                                                        <w:tcW w:w="360" w:type="dxa"/>
                                                                        <w:vAlign w:val="center"/>
                                                                        <w:hideMark/>
                                                                      </w:tcPr>
                                                                      <w:p w14:paraId="4A239C90" w14:textId="13D37E24" w:rsidR="00725766" w:rsidRPr="00725766" w:rsidRDefault="00725766" w:rsidP="00725766">
                                                                        <w:pPr>
                                                                          <w:jc w:val="center"/>
                                                                          <w:rPr>
                                                                            <w:rFonts w:ascii="Arial" w:eastAsia="Times New Roman" w:hAnsi="Arial" w:cs="Arial"/>
                                                                          </w:rPr>
                                                                        </w:pPr>
                                                                        <w:r w:rsidRPr="00725766">
                                                                          <w:rPr>
                                                                            <w:rFonts w:ascii="Arial" w:eastAsia="Times New Roman" w:hAnsi="Arial" w:cs="Arial"/>
                                                                            <w:noProof/>
                                                                            <w:color w:val="0000FF"/>
                                                                          </w:rPr>
                                                                          <w:drawing>
                                                                            <wp:inline distT="0" distB="0" distL="0" distR="0" wp14:anchorId="4D05C7AB" wp14:editId="70E4C7D7">
                                                                              <wp:extent cx="228600" cy="228600"/>
                                                                              <wp:effectExtent l="0" t="0" r="0" b="0"/>
                                                                              <wp:docPr id="1913810797" name="Picture 4" descr="Facebook">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5F62841" w14:textId="77777777" w:rsidR="00725766" w:rsidRPr="00725766" w:rsidRDefault="00725766" w:rsidP="00725766">
                                                                  <w:pPr>
                                                                    <w:rPr>
                                                                      <w:rFonts w:ascii="Arial" w:eastAsia="Times New Roman" w:hAnsi="Arial" w:cs="Arial"/>
                                                                      <w:sz w:val="20"/>
                                                                      <w:szCs w:val="20"/>
                                                                    </w:rPr>
                                                                  </w:pPr>
                                                                </w:p>
                                                              </w:tc>
                                                            </w:tr>
                                                          </w:tbl>
                                                          <w:p w14:paraId="004522FA" w14:textId="77777777" w:rsidR="00725766" w:rsidRPr="00725766" w:rsidRDefault="00725766" w:rsidP="00725766">
                                                            <w:pPr>
                                                              <w:rPr>
                                                                <w:rFonts w:ascii="Arial" w:eastAsia="Times New Roman" w:hAnsi="Arial" w:cs="Arial"/>
                                                                <w:sz w:val="20"/>
                                                                <w:szCs w:val="20"/>
                                                              </w:rPr>
                                                            </w:pPr>
                                                          </w:p>
                                                        </w:tc>
                                                      </w:tr>
                                                    </w:tbl>
                                                    <w:p w14:paraId="0ACD01DC" w14:textId="77777777" w:rsidR="00725766" w:rsidRPr="00725766" w:rsidRDefault="00725766" w:rsidP="00725766">
                                                      <w:pPr>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25766" w:rsidRPr="00725766" w14:paraId="51F3B26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25766" w:rsidRPr="00725766" w14:paraId="07417DD1"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25766" w:rsidRPr="00725766" w14:paraId="547A91BA" w14:textId="77777777">
                                                                    <w:tc>
                                                                      <w:tcPr>
                                                                        <w:tcW w:w="360" w:type="dxa"/>
                                                                        <w:vAlign w:val="center"/>
                                                                        <w:hideMark/>
                                                                      </w:tcPr>
                                                                      <w:p w14:paraId="75CCFFB4" w14:textId="60C963B5" w:rsidR="00725766" w:rsidRPr="00725766" w:rsidRDefault="00725766" w:rsidP="00725766">
                                                                        <w:pPr>
                                                                          <w:jc w:val="center"/>
                                                                          <w:rPr>
                                                                            <w:rFonts w:ascii="Arial" w:eastAsia="Times New Roman" w:hAnsi="Arial" w:cs="Arial"/>
                                                                          </w:rPr>
                                                                        </w:pPr>
                                                                        <w:r w:rsidRPr="00725766">
                                                                          <w:rPr>
                                                                            <w:rFonts w:ascii="Arial" w:eastAsia="Times New Roman" w:hAnsi="Arial" w:cs="Arial"/>
                                                                            <w:noProof/>
                                                                            <w:color w:val="0000FF"/>
                                                                          </w:rPr>
                                                                          <w:drawing>
                                                                            <wp:inline distT="0" distB="0" distL="0" distR="0" wp14:anchorId="71C9C4CF" wp14:editId="4DCD8739">
                                                                              <wp:extent cx="228600" cy="228600"/>
                                                                              <wp:effectExtent l="0" t="0" r="0" b="0"/>
                                                                              <wp:docPr id="1122924550" name="Picture 3" descr="LinkedIn">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D3577CA" w14:textId="77777777" w:rsidR="00725766" w:rsidRPr="00725766" w:rsidRDefault="00725766" w:rsidP="00725766">
                                                                  <w:pPr>
                                                                    <w:rPr>
                                                                      <w:rFonts w:ascii="Arial" w:eastAsia="Times New Roman" w:hAnsi="Arial" w:cs="Arial"/>
                                                                      <w:sz w:val="20"/>
                                                                      <w:szCs w:val="20"/>
                                                                    </w:rPr>
                                                                  </w:pPr>
                                                                </w:p>
                                                              </w:tc>
                                                            </w:tr>
                                                          </w:tbl>
                                                          <w:p w14:paraId="76847119" w14:textId="77777777" w:rsidR="00725766" w:rsidRPr="00725766" w:rsidRDefault="00725766" w:rsidP="00725766">
                                                            <w:pPr>
                                                              <w:rPr>
                                                                <w:rFonts w:ascii="Arial" w:eastAsia="Times New Roman" w:hAnsi="Arial" w:cs="Arial"/>
                                                                <w:sz w:val="20"/>
                                                                <w:szCs w:val="20"/>
                                                              </w:rPr>
                                                            </w:pPr>
                                                          </w:p>
                                                        </w:tc>
                                                      </w:tr>
                                                    </w:tbl>
                                                    <w:p w14:paraId="0D112AF6" w14:textId="77777777" w:rsidR="00725766" w:rsidRPr="00725766" w:rsidRDefault="00725766" w:rsidP="00725766">
                                                      <w:pPr>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725766" w:rsidRPr="00725766" w14:paraId="7283EC3B"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725766" w:rsidRPr="00725766" w14:paraId="2425349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25766" w:rsidRPr="00725766" w14:paraId="1E68FEDB" w14:textId="77777777">
                                                                    <w:tc>
                                                                      <w:tcPr>
                                                                        <w:tcW w:w="360" w:type="dxa"/>
                                                                        <w:vAlign w:val="center"/>
                                                                        <w:hideMark/>
                                                                      </w:tcPr>
                                                                      <w:p w14:paraId="66A9E2A7" w14:textId="3035E46E" w:rsidR="00725766" w:rsidRPr="00725766" w:rsidRDefault="00725766" w:rsidP="00725766">
                                                                        <w:pPr>
                                                                          <w:jc w:val="center"/>
                                                                          <w:rPr>
                                                                            <w:rFonts w:ascii="Arial" w:eastAsia="Times New Roman" w:hAnsi="Arial" w:cs="Arial"/>
                                                                          </w:rPr>
                                                                        </w:pPr>
                                                                        <w:r w:rsidRPr="00725766">
                                                                          <w:rPr>
                                                                            <w:rFonts w:ascii="Arial" w:eastAsia="Times New Roman" w:hAnsi="Arial" w:cs="Arial"/>
                                                                            <w:noProof/>
                                                                            <w:color w:val="0000FF"/>
                                                                          </w:rPr>
                                                                          <w:drawing>
                                                                            <wp:inline distT="0" distB="0" distL="0" distR="0" wp14:anchorId="6490234C" wp14:editId="5A2DF5A7">
                                                                              <wp:extent cx="228600" cy="228600"/>
                                                                              <wp:effectExtent l="0" t="0" r="0" b="0"/>
                                                                              <wp:docPr id="1447593907" name="Picture 2" descr="Website">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D05D766" w14:textId="77777777" w:rsidR="00725766" w:rsidRPr="00725766" w:rsidRDefault="00725766" w:rsidP="00725766">
                                                                  <w:pPr>
                                                                    <w:rPr>
                                                                      <w:rFonts w:ascii="Arial" w:eastAsia="Times New Roman" w:hAnsi="Arial" w:cs="Arial"/>
                                                                      <w:sz w:val="20"/>
                                                                      <w:szCs w:val="20"/>
                                                                    </w:rPr>
                                                                  </w:pPr>
                                                                </w:p>
                                                              </w:tc>
                                                            </w:tr>
                                                          </w:tbl>
                                                          <w:p w14:paraId="425FDBE6" w14:textId="77777777" w:rsidR="00725766" w:rsidRPr="00725766" w:rsidRDefault="00725766" w:rsidP="00725766">
                                                            <w:pPr>
                                                              <w:rPr>
                                                                <w:rFonts w:ascii="Arial" w:eastAsia="Times New Roman" w:hAnsi="Arial" w:cs="Arial"/>
                                                                <w:sz w:val="20"/>
                                                                <w:szCs w:val="20"/>
                                                              </w:rPr>
                                                            </w:pPr>
                                                          </w:p>
                                                        </w:tc>
                                                      </w:tr>
                                                    </w:tbl>
                                                    <w:p w14:paraId="4A0A7FEE" w14:textId="77777777" w:rsidR="00725766" w:rsidRPr="00725766" w:rsidRDefault="00725766" w:rsidP="00725766">
                                                      <w:pPr>
                                                        <w:rPr>
                                                          <w:rFonts w:ascii="Arial" w:eastAsia="Times New Roman" w:hAnsi="Arial" w:cs="Arial"/>
                                                          <w:sz w:val="20"/>
                                                          <w:szCs w:val="20"/>
                                                        </w:rPr>
                                                      </w:pPr>
                                                    </w:p>
                                                  </w:tc>
                                                </w:tr>
                                              </w:tbl>
                                              <w:p w14:paraId="5268059C" w14:textId="77777777" w:rsidR="00725766" w:rsidRPr="00725766" w:rsidRDefault="00725766" w:rsidP="00725766">
                                                <w:pPr>
                                                  <w:jc w:val="center"/>
                                                  <w:rPr>
                                                    <w:rFonts w:ascii="Arial" w:eastAsia="Times New Roman" w:hAnsi="Arial" w:cs="Arial"/>
                                                    <w:sz w:val="20"/>
                                                    <w:szCs w:val="20"/>
                                                  </w:rPr>
                                                </w:pPr>
                                              </w:p>
                                            </w:tc>
                                          </w:tr>
                                        </w:tbl>
                                        <w:p w14:paraId="130029BB" w14:textId="77777777" w:rsidR="00725766" w:rsidRPr="00725766" w:rsidRDefault="00725766" w:rsidP="00725766">
                                          <w:pPr>
                                            <w:jc w:val="center"/>
                                            <w:rPr>
                                              <w:rFonts w:ascii="Arial" w:eastAsia="Times New Roman" w:hAnsi="Arial" w:cs="Arial"/>
                                              <w:sz w:val="20"/>
                                              <w:szCs w:val="20"/>
                                            </w:rPr>
                                          </w:pPr>
                                        </w:p>
                                      </w:tc>
                                    </w:tr>
                                  </w:tbl>
                                  <w:p w14:paraId="242D7A8B" w14:textId="77777777" w:rsidR="00725766" w:rsidRPr="00725766" w:rsidRDefault="00725766" w:rsidP="00725766">
                                    <w:pPr>
                                      <w:jc w:val="center"/>
                                      <w:rPr>
                                        <w:rFonts w:ascii="Arial" w:eastAsia="Times New Roman" w:hAnsi="Arial" w:cs="Arial"/>
                                        <w:sz w:val="20"/>
                                        <w:szCs w:val="20"/>
                                      </w:rPr>
                                    </w:pPr>
                                  </w:p>
                                </w:tc>
                              </w:tr>
                            </w:tbl>
                            <w:p w14:paraId="747E111B" w14:textId="77777777" w:rsidR="00725766" w:rsidRPr="00725766" w:rsidRDefault="00725766" w:rsidP="00725766">
                              <w:pPr>
                                <w:jc w:val="center"/>
                                <w:rPr>
                                  <w:rFonts w:ascii="Arial" w:eastAsia="Times New Roman" w:hAnsi="Arial" w:cs="Arial"/>
                                  <w:sz w:val="20"/>
                                  <w:szCs w:val="20"/>
                                </w:rPr>
                              </w:pPr>
                            </w:p>
                          </w:tc>
                        </w:tr>
                      </w:tbl>
                      <w:p w14:paraId="2D252127" w14:textId="77777777" w:rsidR="00725766" w:rsidRPr="00725766" w:rsidRDefault="00725766" w:rsidP="00725766">
                        <w:pPr>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725766" w:rsidRPr="00725766" w14:paraId="4510253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25766" w:rsidRPr="00725766" w14:paraId="4672589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25766" w:rsidRPr="00725766" w14:paraId="34A60F0E" w14:textId="77777777">
                                      <w:tc>
                                        <w:tcPr>
                                          <w:tcW w:w="0" w:type="auto"/>
                                          <w:tcMar>
                                            <w:top w:w="0" w:type="dxa"/>
                                            <w:left w:w="270" w:type="dxa"/>
                                            <w:bottom w:w="135" w:type="dxa"/>
                                            <w:right w:w="270" w:type="dxa"/>
                                          </w:tcMar>
                                          <w:hideMark/>
                                        </w:tcPr>
                                        <w:p w14:paraId="0475A858" w14:textId="77777777" w:rsidR="00725766" w:rsidRPr="00725766" w:rsidRDefault="00725766" w:rsidP="00725766">
                                          <w:pPr>
                                            <w:jc w:val="center"/>
                                            <w:rPr>
                                              <w:rFonts w:ascii="Arial" w:hAnsi="Arial" w:cs="Arial"/>
                                              <w:color w:val="106B62"/>
                                              <w:sz w:val="18"/>
                                              <w:szCs w:val="18"/>
                                            </w:rPr>
                                          </w:pPr>
                                          <w:r w:rsidRPr="00725766">
                                            <w:rPr>
                                              <w:rStyle w:val="Strong"/>
                                              <w:rFonts w:ascii="Arial" w:hAnsi="Arial" w:cs="Arial"/>
                                              <w:sz w:val="18"/>
                                              <w:szCs w:val="18"/>
                                            </w:rPr>
                                            <w:lastRenderedPageBreak/>
                                            <w:t>Community Pharmacy England</w:t>
                                          </w:r>
                                          <w:r w:rsidRPr="00725766">
                                            <w:rPr>
                                              <w:rFonts w:ascii="Arial" w:hAnsi="Arial" w:cs="Arial"/>
                                              <w:sz w:val="18"/>
                                              <w:szCs w:val="18"/>
                                            </w:rPr>
                                            <w:br/>
                                            <w:t>Address: 14 Hosier Lane, London EC1A 9LQ</w:t>
                                          </w:r>
                                          <w:r w:rsidRPr="00725766">
                                            <w:rPr>
                                              <w:rFonts w:ascii="Arial" w:hAnsi="Arial" w:cs="Arial"/>
                                              <w:sz w:val="18"/>
                                              <w:szCs w:val="18"/>
                                            </w:rPr>
                                            <w:br/>
                                            <w:t xml:space="preserve">Tel: 0203 1220 810 | Email: </w:t>
                                          </w:r>
                                          <w:hyperlink r:id="rId32" w:history="1">
                                            <w:r w:rsidRPr="00725766">
                                              <w:rPr>
                                                <w:rStyle w:val="Hyperlink"/>
                                                <w:rFonts w:ascii="Arial" w:hAnsi="Arial" w:cs="Arial"/>
                                                <w:sz w:val="18"/>
                                                <w:szCs w:val="18"/>
                                              </w:rPr>
                                              <w:t>comms.team@cpe.org.uk</w:t>
                                            </w:r>
                                          </w:hyperlink>
                                        </w:p>
                                        <w:p w14:paraId="30C7DCE9" w14:textId="77777777" w:rsidR="00725766" w:rsidRPr="00725766" w:rsidRDefault="00725766" w:rsidP="00725766">
                                          <w:pPr>
                                            <w:jc w:val="center"/>
                                            <w:rPr>
                                              <w:rFonts w:ascii="Arial" w:hAnsi="Arial" w:cs="Arial"/>
                                              <w:sz w:val="18"/>
                                              <w:szCs w:val="18"/>
                                            </w:rPr>
                                          </w:pPr>
                                          <w:r w:rsidRPr="00725766">
                                            <w:rPr>
                                              <w:rStyle w:val="Emphasis"/>
                                              <w:rFonts w:ascii="Arial" w:hAnsi="Arial" w:cs="Arial"/>
                                              <w:sz w:val="18"/>
                                              <w:szCs w:val="18"/>
                                            </w:rPr>
                                            <w:t xml:space="preserve">Copyright © 2023 Community Pharmacy England, </w:t>
                                          </w:r>
                                          <w:proofErr w:type="gramStart"/>
                                          <w:r w:rsidRPr="00725766">
                                            <w:rPr>
                                              <w:rStyle w:val="Emphasis"/>
                                              <w:rFonts w:ascii="Arial" w:hAnsi="Arial" w:cs="Arial"/>
                                              <w:sz w:val="18"/>
                                              <w:szCs w:val="18"/>
                                            </w:rPr>
                                            <w:t>All</w:t>
                                          </w:r>
                                          <w:proofErr w:type="gramEnd"/>
                                          <w:r w:rsidRPr="00725766">
                                            <w:rPr>
                                              <w:rStyle w:val="Emphasis"/>
                                              <w:rFonts w:ascii="Arial" w:hAnsi="Arial" w:cs="Arial"/>
                                              <w:sz w:val="18"/>
                                              <w:szCs w:val="18"/>
                                            </w:rPr>
                                            <w:t xml:space="preserve"> rights reserved.</w:t>
                                          </w:r>
                                        </w:p>
                                        <w:p w14:paraId="61271D90" w14:textId="57395A2A" w:rsidR="00725766" w:rsidRPr="00725766" w:rsidRDefault="00725766" w:rsidP="00725766">
                                          <w:pPr>
                                            <w:jc w:val="center"/>
                                            <w:rPr>
                                              <w:rFonts w:ascii="Arial" w:hAnsi="Arial" w:cs="Arial"/>
                                              <w:color w:val="106B62"/>
                                              <w:sz w:val="18"/>
                                              <w:szCs w:val="18"/>
                                            </w:rPr>
                                          </w:pPr>
                                          <w:r w:rsidRPr="00725766">
                                            <w:rPr>
                                              <w:rFonts w:ascii="Arial" w:hAnsi="Arial" w:cs="Arial"/>
                                              <w:sz w:val="18"/>
                                              <w:szCs w:val="18"/>
                                            </w:rPr>
                                            <w:t xml:space="preserve">You are receiving this email because you are subscribed to our newsletters. Please note Community Pharmacy England is the operating name of the Pharmaceutical Services Negotiating Committee (PSNC). </w:t>
                                          </w:r>
                                        </w:p>
                                      </w:tc>
                                    </w:tr>
                                  </w:tbl>
                                  <w:p w14:paraId="619C5B95" w14:textId="77777777" w:rsidR="00725766" w:rsidRPr="00725766" w:rsidRDefault="00725766" w:rsidP="00725766">
                                    <w:pPr>
                                      <w:rPr>
                                        <w:rFonts w:ascii="Arial" w:eastAsia="Times New Roman" w:hAnsi="Arial" w:cs="Arial"/>
                                        <w:sz w:val="20"/>
                                        <w:szCs w:val="20"/>
                                      </w:rPr>
                                    </w:pPr>
                                  </w:p>
                                </w:tc>
                              </w:tr>
                            </w:tbl>
                            <w:p w14:paraId="2BBE780C" w14:textId="77777777" w:rsidR="00725766" w:rsidRPr="00725766" w:rsidRDefault="00725766" w:rsidP="00725766">
                              <w:pPr>
                                <w:rPr>
                                  <w:rFonts w:ascii="Arial" w:eastAsia="Times New Roman" w:hAnsi="Arial" w:cs="Arial"/>
                                  <w:sz w:val="20"/>
                                  <w:szCs w:val="20"/>
                                </w:rPr>
                              </w:pPr>
                            </w:p>
                          </w:tc>
                        </w:tr>
                      </w:tbl>
                      <w:p w14:paraId="1771C744" w14:textId="77777777" w:rsidR="00725766" w:rsidRPr="00725766" w:rsidRDefault="00725766" w:rsidP="00725766">
                        <w:pPr>
                          <w:rPr>
                            <w:rFonts w:ascii="Arial" w:eastAsia="Times New Roman" w:hAnsi="Arial" w:cs="Arial"/>
                            <w:sz w:val="20"/>
                            <w:szCs w:val="20"/>
                          </w:rPr>
                        </w:pPr>
                      </w:p>
                    </w:tc>
                  </w:tr>
                </w:tbl>
                <w:p w14:paraId="3DDAF713" w14:textId="77777777" w:rsidR="00725766" w:rsidRPr="00725766" w:rsidRDefault="00725766">
                  <w:pPr>
                    <w:jc w:val="center"/>
                    <w:rPr>
                      <w:rFonts w:ascii="Arial" w:eastAsia="Times New Roman" w:hAnsi="Arial" w:cs="Arial"/>
                      <w:sz w:val="20"/>
                      <w:szCs w:val="20"/>
                    </w:rPr>
                  </w:pPr>
                </w:p>
              </w:tc>
            </w:tr>
          </w:tbl>
          <w:p w14:paraId="47B80D61" w14:textId="77777777" w:rsidR="00725766" w:rsidRPr="00725766" w:rsidRDefault="00725766">
            <w:pPr>
              <w:jc w:val="center"/>
              <w:rPr>
                <w:rFonts w:ascii="Arial" w:eastAsia="Times New Roman" w:hAnsi="Arial" w:cs="Arial"/>
                <w:sz w:val="20"/>
                <w:szCs w:val="20"/>
              </w:rPr>
            </w:pPr>
          </w:p>
        </w:tc>
      </w:tr>
    </w:tbl>
    <w:p w14:paraId="670411A1" w14:textId="49C99C39" w:rsidR="00725766" w:rsidRPr="00725766" w:rsidRDefault="00725766" w:rsidP="00725766">
      <w:pPr>
        <w:rPr>
          <w:rFonts w:ascii="Arial" w:eastAsia="Times New Roman" w:hAnsi="Arial" w:cs="Arial"/>
        </w:rPr>
      </w:pPr>
      <w:r w:rsidRPr="00725766">
        <w:rPr>
          <w:rFonts w:ascii="Arial" w:eastAsia="Times New Roman" w:hAnsi="Arial" w:cs="Arial"/>
          <w:noProof/>
        </w:rPr>
        <w:lastRenderedPageBreak/>
        <w:drawing>
          <wp:inline distT="0" distB="0" distL="0" distR="0" wp14:anchorId="08A6FC3F" wp14:editId="114972E6">
            <wp:extent cx="9525" cy="9525"/>
            <wp:effectExtent l="0" t="0" r="0" b="0"/>
            <wp:docPr id="822814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F529A0B" w14:textId="77777777" w:rsidR="00DD1890" w:rsidRPr="00725766" w:rsidRDefault="00DD1890">
      <w:pPr>
        <w:rPr>
          <w:rFonts w:ascii="Arial" w:hAnsi="Arial" w:cs="Arial"/>
        </w:rPr>
      </w:pPr>
    </w:p>
    <w:sectPr w:rsidR="00DD1890" w:rsidRPr="007257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766"/>
    <w:rsid w:val="005230FC"/>
    <w:rsid w:val="00725766"/>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16DD4"/>
  <w15:chartTrackingRefBased/>
  <w15:docId w15:val="{A7F8889D-8853-414A-8D68-673B99B0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766"/>
    <w:rPr>
      <w:rFonts w:ascii="Calibri" w:hAnsi="Calibri" w:cs="Calibri"/>
      <w:kern w:val="0"/>
      <w:lang w:eastAsia="en-GB"/>
      <w14:ligatures w14:val="none"/>
    </w:rPr>
  </w:style>
  <w:style w:type="paragraph" w:styleId="Heading1">
    <w:name w:val="heading 1"/>
    <w:basedOn w:val="Normal"/>
    <w:link w:val="Heading1Char"/>
    <w:uiPriority w:val="9"/>
    <w:qFormat/>
    <w:rsid w:val="00725766"/>
    <w:pPr>
      <w:spacing w:line="360" w:lineRule="auto"/>
      <w:outlineLvl w:val="0"/>
    </w:pPr>
    <w:rPr>
      <w:rFonts w:ascii="Helvetica" w:hAnsi="Helvetica"/>
      <w:b/>
      <w:bCs/>
      <w:color w:val="106B62"/>
      <w:kern w:val="36"/>
      <w:sz w:val="36"/>
      <w:szCs w:val="36"/>
    </w:rPr>
  </w:style>
  <w:style w:type="paragraph" w:styleId="Heading2">
    <w:name w:val="heading 2"/>
    <w:basedOn w:val="Normal"/>
    <w:link w:val="Heading2Char"/>
    <w:uiPriority w:val="9"/>
    <w:semiHidden/>
    <w:unhideWhenUsed/>
    <w:qFormat/>
    <w:rsid w:val="00725766"/>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766"/>
    <w:rPr>
      <w:rFonts w:ascii="Helvetica" w:hAnsi="Helvetica" w:cs="Calibri"/>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725766"/>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725766"/>
    <w:rPr>
      <w:color w:val="0000FF"/>
      <w:u w:val="single"/>
    </w:rPr>
  </w:style>
  <w:style w:type="character" w:styleId="Strong">
    <w:name w:val="Strong"/>
    <w:basedOn w:val="DefaultParagraphFont"/>
    <w:uiPriority w:val="22"/>
    <w:qFormat/>
    <w:rsid w:val="00725766"/>
    <w:rPr>
      <w:b/>
      <w:bCs/>
    </w:rPr>
  </w:style>
  <w:style w:type="character" w:styleId="Emphasis">
    <w:name w:val="Emphasis"/>
    <w:basedOn w:val="DefaultParagraphFont"/>
    <w:uiPriority w:val="20"/>
    <w:qFormat/>
    <w:rsid w:val="007257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2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dfc27d40ef&amp;e=d19e9fd41c" TargetMode="External"/><Relationship Id="rId13" Type="http://schemas.openxmlformats.org/officeDocument/2006/relationships/hyperlink" Target="https://cpe.us7.list-manage.com/track/click?u=86d41ab7fa4c7c2c5d7210782&amp;id=d3601d3484&amp;e=d19e9fd41c" TargetMode="External"/><Relationship Id="rId18" Type="http://schemas.openxmlformats.org/officeDocument/2006/relationships/image" Target="media/image4.png"/><Relationship Id="rId26" Type="http://schemas.openxmlformats.org/officeDocument/2006/relationships/hyperlink" Target="https://cpe.us7.list-manage.com/track/click?u=86d41ab7fa4c7c2c5d7210782&amp;id=92eaa5452a&amp;e=d19e9fd41c" TargetMode="External"/><Relationship Id="rId3" Type="http://schemas.openxmlformats.org/officeDocument/2006/relationships/webSettings" Target="webSettings.xml"/><Relationship Id="rId21" Type="http://schemas.openxmlformats.org/officeDocument/2006/relationships/image" Target="media/image5.png"/><Relationship Id="rId34" Type="http://schemas.openxmlformats.org/officeDocument/2006/relationships/image" Target="https://cpe.us7.list-manage.com/track/open.php?u=86d41ab7fa4c7c2c5d7210782&amp;id=99d870367d&amp;e=d19e9fd41c" TargetMode="External"/><Relationship Id="rId7" Type="http://schemas.openxmlformats.org/officeDocument/2006/relationships/image" Target="https://mcusercontent.com/86d41ab7fa4c7c2c5d7210782/images/f1a97c4e-33e4-94d3-b9ec-decf2cc642c4.png" TargetMode="External"/><Relationship Id="rId12" Type="http://schemas.openxmlformats.org/officeDocument/2006/relationships/hyperlink" Target="https://cpe.us7.list-manage.com/track/click?u=86d41ab7fa4c7c2c5d7210782&amp;id=b4c1a89c65&amp;e=d19e9fd41c" TargetMode="External"/><Relationship Id="rId17" Type="http://schemas.openxmlformats.org/officeDocument/2006/relationships/hyperlink" Target="https://cpe.us7.list-manage.com/track/click?u=86d41ab7fa4c7c2c5d7210782&amp;id=9be8cb8cac&amp;e=d19e9fd41c" TargetMode="External"/><Relationship Id="rId25" Type="http://schemas.openxmlformats.org/officeDocument/2006/relationships/image" Target="https://cdn-images.mailchimp.com/icons/social-block-v2/light-facebook-48.png" TargetMode="External"/><Relationship Id="rId33" Type="http://schemas.openxmlformats.org/officeDocument/2006/relationships/image" Target="media/image9.gif"/><Relationship Id="rId2" Type="http://schemas.openxmlformats.org/officeDocument/2006/relationships/settings" Target="settings.xml"/><Relationship Id="rId16" Type="http://schemas.openxmlformats.org/officeDocument/2006/relationships/hyperlink" Target="https://cpe.us7.list-manage.com/track/click?u=86d41ab7fa4c7c2c5d7210782&amp;id=d50605348e&amp;e=d19e9fd41c" TargetMode="External"/><Relationship Id="rId20" Type="http://schemas.openxmlformats.org/officeDocument/2006/relationships/hyperlink" Target="https://cpe.us7.list-manage.com/track/click?u=86d41ab7fa4c7c2c5d7210782&amp;id=6cece55a79&amp;e=d19e9fd41c" TargetMode="External"/><Relationship Id="rId29" Type="http://schemas.openxmlformats.org/officeDocument/2006/relationships/hyperlink" Target="https://cpe.us7.list-manage.com/track/click?u=86d41ab7fa4c7c2c5d7210782&amp;id=a2eaaef2fc&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11c84fd2a4&amp;e=d19e9fd41c" TargetMode="External"/><Relationship Id="rId24" Type="http://schemas.openxmlformats.org/officeDocument/2006/relationships/image" Target="media/image6.png"/><Relationship Id="rId32" Type="http://schemas.openxmlformats.org/officeDocument/2006/relationships/hyperlink" Target="mailto:comms.team@cpe.org.uk" TargetMode="External"/><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hyperlink" Target="https://cpe.us7.list-manage.com/track/click?u=86d41ab7fa4c7c2c5d7210782&amp;id=38a6dfd4ad&amp;e=d19e9fd41c" TargetMode="External"/><Relationship Id="rId23" Type="http://schemas.openxmlformats.org/officeDocument/2006/relationships/hyperlink" Target="https://cpe.us7.list-manage.com/track/click?u=86d41ab7fa4c7c2c5d7210782&amp;id=f3653fee8b&amp;e=d19e9fd41c" TargetMode="External"/><Relationship Id="rId28" Type="http://schemas.openxmlformats.org/officeDocument/2006/relationships/image" Target="https://cdn-images.mailchimp.com/icons/social-block-v2/light-linkedin-48.png" TargetMode="External"/><Relationship Id="rId36" Type="http://schemas.openxmlformats.org/officeDocument/2006/relationships/theme" Target="theme/theme1.xml"/><Relationship Id="rId10" Type="http://schemas.openxmlformats.org/officeDocument/2006/relationships/image" Target="https://mcusercontent.com/86d41ab7fa4c7c2c5d7210782/images/b2c9ed08-1c18-0094-62a1-7598c2153a0b.png" TargetMode="External"/><Relationship Id="rId19" Type="http://schemas.openxmlformats.org/officeDocument/2006/relationships/image" Target="https://mcusercontent.com/86d41ab7fa4c7c2c5d7210782/images/2348fd23-685f-60fe-bb3a-6ead0ddc11cf.png" TargetMode="External"/><Relationship Id="rId31" Type="http://schemas.openxmlformats.org/officeDocument/2006/relationships/image" Target="https://cdn-images.mailchimp.com/icons/social-block-v2/light-link-48.png" TargetMode="External"/><Relationship Id="rId4" Type="http://schemas.openxmlformats.org/officeDocument/2006/relationships/image" Target="media/image1.png"/><Relationship Id="rId9" Type="http://schemas.openxmlformats.org/officeDocument/2006/relationships/image" Target="media/image3.png"/><Relationship Id="rId14" Type="http://schemas.openxmlformats.org/officeDocument/2006/relationships/hyperlink" Target="https://cpe.us7.list-manage.com/track/click?u=86d41ab7fa4c7c2c5d7210782&amp;id=caf83e30e2&amp;e=d19e9fd41c" TargetMode="External"/><Relationship Id="rId22" Type="http://schemas.openxmlformats.org/officeDocument/2006/relationships/image" Target="https://cdn-images.mailchimp.com/icons/social-block-v2/light-twitter-48.png" TargetMode="External"/><Relationship Id="rId27" Type="http://schemas.openxmlformats.org/officeDocument/2006/relationships/image" Target="media/image7.png"/><Relationship Id="rId30" Type="http://schemas.openxmlformats.org/officeDocument/2006/relationships/image" Target="media/image8.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567</Words>
  <Characters>3232</Characters>
  <Application>Microsoft Office Word</Application>
  <DocSecurity>0</DocSecurity>
  <Lines>26</Lines>
  <Paragraphs>7</Paragraphs>
  <ScaleCrop>false</ScaleCrop>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2023-07-25T07:55:00Z</dcterms:created>
  <dcterms:modified xsi:type="dcterms:W3CDTF">2023-07-25T07:59:00Z</dcterms:modified>
</cp:coreProperties>
</file>