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F50EB" w14:paraId="666906C1" w14:textId="77777777" w:rsidTr="003F50E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F50EB" w14:paraId="3A0BE53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F50EB" w14:paraId="19A6767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F50EB" w:rsidRPr="003F50EB" w14:paraId="18758C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46DAE655" w14:textId="77777777">
                                <w:tc>
                                  <w:tcPr>
                                    <w:tcW w:w="9000" w:type="dxa"/>
                                    <w:hideMark/>
                                  </w:tcPr>
                                  <w:p w14:paraId="2724B906" w14:textId="77777777" w:rsidR="003F50EB" w:rsidRPr="003F50EB" w:rsidRDefault="003F50EB" w:rsidP="003F50EB">
                                    <w:pPr>
                                      <w:rPr>
                                        <w:rFonts w:asciiTheme="minorHAnsi" w:eastAsia="Times New Roman" w:hAnsiTheme="minorHAnsi" w:cstheme="minorHAnsi"/>
                                        <w:sz w:val="20"/>
                                        <w:szCs w:val="20"/>
                                      </w:rPr>
                                    </w:pPr>
                                  </w:p>
                                </w:tc>
                              </w:tr>
                            </w:tbl>
                            <w:p w14:paraId="56C32BD6" w14:textId="77777777" w:rsidR="003F50EB" w:rsidRPr="003F50EB" w:rsidRDefault="003F50EB" w:rsidP="003F50EB">
                              <w:pPr>
                                <w:rPr>
                                  <w:rFonts w:asciiTheme="minorHAnsi" w:eastAsia="Times New Roman" w:hAnsiTheme="minorHAnsi" w:cstheme="minorHAnsi"/>
                                  <w:sz w:val="20"/>
                                  <w:szCs w:val="20"/>
                                </w:rPr>
                              </w:pPr>
                            </w:p>
                          </w:tc>
                        </w:tr>
                      </w:tbl>
                      <w:p w14:paraId="709184F4" w14:textId="77777777" w:rsidR="003F50EB" w:rsidRPr="003F50EB" w:rsidRDefault="003F50EB" w:rsidP="003F50EB">
                        <w:pPr>
                          <w:rPr>
                            <w:rFonts w:asciiTheme="minorHAnsi" w:eastAsia="Times New Roman" w:hAnsiTheme="minorHAnsi" w:cstheme="minorHAnsi"/>
                            <w:sz w:val="20"/>
                            <w:szCs w:val="20"/>
                          </w:rPr>
                        </w:pPr>
                      </w:p>
                    </w:tc>
                  </w:tr>
                  <w:tr w:rsidR="003F50EB" w14:paraId="5C6EE75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F50EB" w:rsidRPr="003F50EB" w14:paraId="2EB4EBB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F50EB" w:rsidRPr="003F50EB" w14:paraId="0CA2964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F50EB" w:rsidRPr="003F50EB" w14:paraId="0A01C756" w14:textId="77777777">
                                      <w:tc>
                                        <w:tcPr>
                                          <w:tcW w:w="0" w:type="auto"/>
                                          <w:hideMark/>
                                        </w:tcPr>
                                        <w:p w14:paraId="221B3D0C" w14:textId="3D9379B1"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drawing>
                                              <wp:inline distT="0" distB="0" distL="0" distR="0" wp14:anchorId="520A4B7C" wp14:editId="4D728635">
                                                <wp:extent cx="2514600" cy="809625"/>
                                                <wp:effectExtent l="0" t="0" r="0" b="9525"/>
                                                <wp:docPr id="730387626"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F50EB" w:rsidRPr="003F50EB" w14:paraId="42D23A4F" w14:textId="77777777">
                                      <w:tc>
                                        <w:tcPr>
                                          <w:tcW w:w="0" w:type="auto"/>
                                          <w:hideMark/>
                                        </w:tcPr>
                                        <w:p w14:paraId="0148D6C8" w14:textId="77777777" w:rsidR="003F50EB" w:rsidRPr="003F50EB" w:rsidRDefault="003F50EB" w:rsidP="003F50EB">
                                          <w:pPr>
                                            <w:pStyle w:val="Heading1"/>
                                            <w:spacing w:line="240" w:lineRule="auto"/>
                                            <w:jc w:val="right"/>
                                            <w:rPr>
                                              <w:rFonts w:asciiTheme="minorHAnsi" w:eastAsia="Times New Roman" w:hAnsiTheme="minorHAnsi" w:cstheme="minorHAnsi"/>
                                            </w:rPr>
                                          </w:pPr>
                                          <w:r w:rsidRPr="003F50EB">
                                            <w:rPr>
                                              <w:rFonts w:asciiTheme="minorHAnsi" w:eastAsia="Times New Roman" w:hAnsiTheme="minorHAnsi" w:cstheme="minorHAnsi"/>
                                            </w:rPr>
                                            <w:t>Newsletter</w:t>
                                          </w:r>
                                        </w:p>
                                        <w:p w14:paraId="62647465" w14:textId="77777777" w:rsidR="003F50EB" w:rsidRPr="003F50EB" w:rsidRDefault="003F50EB" w:rsidP="003F50EB">
                                          <w:pPr>
                                            <w:jc w:val="right"/>
                                            <w:rPr>
                                              <w:rFonts w:asciiTheme="minorHAnsi" w:hAnsiTheme="minorHAnsi" w:cstheme="minorHAnsi"/>
                                              <w:color w:val="106B62"/>
                                              <w:sz w:val="24"/>
                                              <w:szCs w:val="24"/>
                                            </w:rPr>
                                          </w:pPr>
                                          <w:r w:rsidRPr="003F50EB">
                                            <w:rPr>
                                              <w:rFonts w:asciiTheme="minorHAnsi" w:hAnsiTheme="minorHAnsi" w:cstheme="minorHAnsi"/>
                                              <w:color w:val="106B62"/>
                                              <w:sz w:val="24"/>
                                              <w:szCs w:val="24"/>
                                            </w:rPr>
                                            <w:t>15th January 2024</w:t>
                                          </w:r>
                                        </w:p>
                                      </w:tc>
                                    </w:tr>
                                  </w:tbl>
                                  <w:p w14:paraId="1613B20F" w14:textId="77777777" w:rsidR="003F50EB" w:rsidRPr="003F50EB" w:rsidRDefault="003F50EB" w:rsidP="003F50EB">
                                    <w:pPr>
                                      <w:rPr>
                                        <w:rFonts w:asciiTheme="minorHAnsi" w:eastAsia="Times New Roman" w:hAnsiTheme="minorHAnsi" w:cstheme="minorHAnsi"/>
                                        <w:sz w:val="20"/>
                                        <w:szCs w:val="20"/>
                                      </w:rPr>
                                    </w:pPr>
                                  </w:p>
                                </w:tc>
                              </w:tr>
                            </w:tbl>
                            <w:p w14:paraId="546B2D47" w14:textId="77777777" w:rsidR="003F50EB" w:rsidRPr="003F50EB" w:rsidRDefault="003F50EB" w:rsidP="003F50EB">
                              <w:pPr>
                                <w:rPr>
                                  <w:rFonts w:asciiTheme="minorHAnsi" w:eastAsia="Times New Roman" w:hAnsiTheme="minorHAnsi" w:cstheme="minorHAnsi"/>
                                  <w:sz w:val="20"/>
                                  <w:szCs w:val="20"/>
                                </w:rPr>
                              </w:pPr>
                            </w:p>
                          </w:tc>
                        </w:tr>
                      </w:tbl>
                      <w:p w14:paraId="6DC2922E" w14:textId="77777777" w:rsidR="003F50EB" w:rsidRPr="003F50EB" w:rsidRDefault="003F50EB" w:rsidP="003F50EB">
                        <w:pPr>
                          <w:rPr>
                            <w:rFonts w:asciiTheme="minorHAnsi" w:eastAsia="Times New Roman" w:hAnsiTheme="minorHAnsi" w:cstheme="minorHAnsi"/>
                            <w:sz w:val="20"/>
                            <w:szCs w:val="20"/>
                          </w:rPr>
                        </w:pPr>
                      </w:p>
                    </w:tc>
                  </w:tr>
                  <w:tr w:rsidR="003F50EB" w14:paraId="282BC5B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F50EB" w:rsidRPr="003F50EB" w14:paraId="646929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F50EB" w:rsidRPr="003F50EB" w14:paraId="2024DD63" w14:textId="77777777">
                                <w:tc>
                                  <w:tcPr>
                                    <w:tcW w:w="0" w:type="auto"/>
                                    <w:tcMar>
                                      <w:top w:w="0" w:type="dxa"/>
                                      <w:left w:w="135" w:type="dxa"/>
                                      <w:bottom w:w="0" w:type="dxa"/>
                                      <w:right w:w="135" w:type="dxa"/>
                                    </w:tcMar>
                                    <w:hideMark/>
                                  </w:tcPr>
                                  <w:p w14:paraId="25AE05E5" w14:textId="27C081FD"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rPr>
                                      <w:drawing>
                                        <wp:inline distT="0" distB="0" distL="0" distR="0" wp14:anchorId="6FFEBC58" wp14:editId="4C099C5D">
                                          <wp:extent cx="5372100" cy="333375"/>
                                          <wp:effectExtent l="0" t="0" r="0" b="9525"/>
                                          <wp:docPr id="421160894"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14DE579"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1F9330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46B6EC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72BE43AD" w14:textId="77777777">
                                      <w:tc>
                                        <w:tcPr>
                                          <w:tcW w:w="0" w:type="auto"/>
                                          <w:tcMar>
                                            <w:top w:w="0" w:type="dxa"/>
                                            <w:left w:w="270" w:type="dxa"/>
                                            <w:bottom w:w="135" w:type="dxa"/>
                                            <w:right w:w="270" w:type="dxa"/>
                                          </w:tcMar>
                                          <w:hideMark/>
                                        </w:tcPr>
                                        <w:p w14:paraId="6DF5334F" w14:textId="77777777" w:rsidR="003F50EB" w:rsidRPr="003F50EB" w:rsidRDefault="003F50EB" w:rsidP="003F50EB">
                                          <w:pPr>
                                            <w:jc w:val="both"/>
                                            <w:rPr>
                                              <w:rFonts w:asciiTheme="minorHAnsi" w:eastAsia="Times New Roman" w:hAnsiTheme="minorHAnsi" w:cstheme="minorHAnsi"/>
                                              <w:color w:val="106B62"/>
                                              <w:sz w:val="15"/>
                                              <w:szCs w:val="15"/>
                                            </w:rPr>
                                          </w:pPr>
                                          <w:r w:rsidRPr="003F50EB">
                                            <w:rPr>
                                              <w:rStyle w:val="Strong"/>
                                              <w:rFonts w:asciiTheme="minorHAnsi" w:eastAsia="Times New Roman" w:hAnsiTheme="minorHAnsi" w:cstheme="minorHAnsi"/>
                                              <w:color w:val="106B62"/>
                                              <w:sz w:val="20"/>
                                              <w:szCs w:val="20"/>
                                            </w:rPr>
                                            <w:t xml:space="preserve">This newsletter - sent on Mondays, </w:t>
                                          </w:r>
                                          <w:proofErr w:type="gramStart"/>
                                          <w:r w:rsidRPr="003F50EB">
                                            <w:rPr>
                                              <w:rStyle w:val="Strong"/>
                                              <w:rFonts w:asciiTheme="minorHAnsi" w:eastAsia="Times New Roman" w:hAnsiTheme="minorHAnsi" w:cstheme="minorHAnsi"/>
                                              <w:color w:val="106B62"/>
                                              <w:sz w:val="20"/>
                                              <w:szCs w:val="20"/>
                                            </w:rPr>
                                            <w:t>Wednesdays</w:t>
                                          </w:r>
                                          <w:proofErr w:type="gramEnd"/>
                                          <w:r w:rsidRPr="003F50EB">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083725EF" w14:textId="77777777" w:rsidR="003F50EB" w:rsidRPr="003F50EB" w:rsidRDefault="003F50EB" w:rsidP="003F50EB">
                                    <w:pPr>
                                      <w:rPr>
                                        <w:rFonts w:asciiTheme="minorHAnsi" w:eastAsia="Times New Roman" w:hAnsiTheme="minorHAnsi" w:cstheme="minorHAnsi"/>
                                        <w:sz w:val="20"/>
                                        <w:szCs w:val="20"/>
                                      </w:rPr>
                                    </w:pPr>
                                  </w:p>
                                </w:tc>
                              </w:tr>
                            </w:tbl>
                            <w:p w14:paraId="729A2BE7"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621BE5D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F50EB" w:rsidRPr="003F50EB" w14:paraId="075B2C60" w14:textId="77777777">
                                <w:tc>
                                  <w:tcPr>
                                    <w:tcW w:w="0" w:type="auto"/>
                                    <w:tcBorders>
                                      <w:top w:val="single" w:sz="12" w:space="0" w:color="106B62"/>
                                      <w:left w:val="nil"/>
                                      <w:bottom w:val="nil"/>
                                      <w:right w:val="nil"/>
                                    </w:tcBorders>
                                    <w:vAlign w:val="center"/>
                                    <w:hideMark/>
                                  </w:tcPr>
                                  <w:p w14:paraId="726427E3" w14:textId="77777777" w:rsidR="003F50EB" w:rsidRPr="003F50EB" w:rsidRDefault="003F50EB" w:rsidP="003F50EB">
                                    <w:pPr>
                                      <w:rPr>
                                        <w:rFonts w:asciiTheme="minorHAnsi" w:eastAsia="Times New Roman" w:hAnsiTheme="minorHAnsi" w:cstheme="minorHAnsi"/>
                                      </w:rPr>
                                    </w:pPr>
                                  </w:p>
                                </w:tc>
                              </w:tr>
                            </w:tbl>
                            <w:p w14:paraId="4FC20A8F"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3820E4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6503E2F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0A1001CD" w14:textId="77777777">
                                      <w:tc>
                                        <w:tcPr>
                                          <w:tcW w:w="0" w:type="auto"/>
                                          <w:tcMar>
                                            <w:top w:w="0" w:type="dxa"/>
                                            <w:left w:w="270" w:type="dxa"/>
                                            <w:bottom w:w="135" w:type="dxa"/>
                                            <w:right w:w="270" w:type="dxa"/>
                                          </w:tcMar>
                                          <w:hideMark/>
                                        </w:tcPr>
                                        <w:p w14:paraId="047B5246" w14:textId="77777777" w:rsidR="003F50EB" w:rsidRPr="003F50EB" w:rsidRDefault="003F50EB" w:rsidP="003F50EB">
                                          <w:pPr>
                                            <w:pStyle w:val="Heading1"/>
                                            <w:spacing w:line="240" w:lineRule="auto"/>
                                            <w:rPr>
                                              <w:rFonts w:asciiTheme="minorHAnsi" w:eastAsia="Times New Roman" w:hAnsiTheme="minorHAnsi" w:cstheme="minorHAnsi"/>
                                            </w:rPr>
                                          </w:pPr>
                                          <w:r w:rsidRPr="003F50EB">
                                            <w:rPr>
                                              <w:rFonts w:asciiTheme="minorHAnsi" w:eastAsia="Times New Roman" w:hAnsiTheme="minorHAnsi" w:cstheme="minorHAnsi"/>
                                            </w:rPr>
                                            <w:t>In this update: National press work on Medicine Supply; Pharmacy First preparations poll; Category M webinar; Job opportunity at Community Pharmacy England.</w:t>
                                          </w:r>
                                        </w:p>
                                      </w:tc>
                                    </w:tr>
                                  </w:tbl>
                                  <w:p w14:paraId="2321DC0F" w14:textId="77777777" w:rsidR="003F50EB" w:rsidRPr="003F50EB" w:rsidRDefault="003F50EB" w:rsidP="003F50EB">
                                    <w:pPr>
                                      <w:rPr>
                                        <w:rFonts w:asciiTheme="minorHAnsi" w:eastAsia="Times New Roman" w:hAnsiTheme="minorHAnsi" w:cstheme="minorHAnsi"/>
                                        <w:sz w:val="20"/>
                                        <w:szCs w:val="20"/>
                                      </w:rPr>
                                    </w:pPr>
                                  </w:p>
                                </w:tc>
                              </w:tr>
                            </w:tbl>
                            <w:p w14:paraId="612734C9"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15DB13B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F50EB" w:rsidRPr="003F50EB" w14:paraId="314F7F5D" w14:textId="77777777">
                                <w:tc>
                                  <w:tcPr>
                                    <w:tcW w:w="0" w:type="auto"/>
                                    <w:tcBorders>
                                      <w:top w:val="single" w:sz="12" w:space="0" w:color="106B62"/>
                                      <w:left w:val="nil"/>
                                      <w:bottom w:val="nil"/>
                                      <w:right w:val="nil"/>
                                    </w:tcBorders>
                                    <w:vAlign w:val="center"/>
                                    <w:hideMark/>
                                  </w:tcPr>
                                  <w:p w14:paraId="193C171D" w14:textId="77777777" w:rsidR="003F50EB" w:rsidRPr="003F50EB" w:rsidRDefault="003F50EB" w:rsidP="003F50EB">
                                    <w:pPr>
                                      <w:rPr>
                                        <w:rFonts w:asciiTheme="minorHAnsi" w:eastAsia="Times New Roman" w:hAnsiTheme="minorHAnsi" w:cstheme="minorHAnsi"/>
                                      </w:rPr>
                                    </w:pPr>
                                  </w:p>
                                </w:tc>
                              </w:tr>
                            </w:tbl>
                            <w:p w14:paraId="51D5E5BB"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07F4631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0ADFD19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2A2D79BD" w14:textId="77777777">
                                      <w:tc>
                                        <w:tcPr>
                                          <w:tcW w:w="0" w:type="auto"/>
                                          <w:tcMar>
                                            <w:top w:w="0" w:type="dxa"/>
                                            <w:left w:w="270" w:type="dxa"/>
                                            <w:bottom w:w="135" w:type="dxa"/>
                                            <w:right w:w="270" w:type="dxa"/>
                                          </w:tcMar>
                                          <w:hideMark/>
                                        </w:tcPr>
                                        <w:p w14:paraId="68AB0812" w14:textId="77777777" w:rsidR="003F50EB" w:rsidRPr="003F50EB" w:rsidRDefault="003F50EB" w:rsidP="003F50EB">
                                          <w:pPr>
                                            <w:pStyle w:val="Heading2"/>
                                            <w:spacing w:line="240" w:lineRule="auto"/>
                                            <w:rPr>
                                              <w:rFonts w:asciiTheme="minorHAnsi" w:eastAsia="Times New Roman" w:hAnsiTheme="minorHAnsi" w:cstheme="minorHAnsi"/>
                                            </w:rPr>
                                          </w:pPr>
                                          <w:r w:rsidRPr="003F50EB">
                                            <w:rPr>
                                              <w:rStyle w:val="Strong"/>
                                              <w:rFonts w:asciiTheme="minorHAnsi" w:eastAsia="Times New Roman" w:hAnsiTheme="minorHAnsi" w:cstheme="minorHAnsi"/>
                                              <w:b/>
                                              <w:bCs/>
                                            </w:rPr>
                                            <w:t xml:space="preserve">Medicines supply: national media coverage </w:t>
                                          </w:r>
                                        </w:p>
                                        <w:p w14:paraId="04617761" w14:textId="77777777" w:rsidR="003F50EB" w:rsidRPr="003F50EB" w:rsidRDefault="003F50EB" w:rsidP="003F50EB">
                                          <w:pPr>
                                            <w:rPr>
                                              <w:rFonts w:asciiTheme="minorHAnsi" w:hAnsiTheme="minorHAnsi" w:cstheme="minorHAnsi"/>
                                              <w:color w:val="106B62"/>
                                              <w:sz w:val="24"/>
                                              <w:szCs w:val="24"/>
                                            </w:rPr>
                                          </w:pPr>
                                          <w:r w:rsidRPr="003F50EB">
                                            <w:rPr>
                                              <w:rFonts w:asciiTheme="minorHAnsi" w:hAnsiTheme="minorHAnsi" w:cstheme="minorHAnsi"/>
                                              <w:color w:val="106B62"/>
                                              <w:sz w:val="24"/>
                                              <w:szCs w:val="24"/>
                                            </w:rPr>
                                            <w:t xml:space="preserve">National media outlets are widely reporting on medicines supply issues today following a </w:t>
                                          </w:r>
                                          <w:hyperlink r:id="rId9" w:tgtFrame="_blank" w:history="1">
                                            <w:r w:rsidRPr="003F50EB">
                                              <w:rPr>
                                                <w:rStyle w:val="Hyperlink"/>
                                                <w:rFonts w:asciiTheme="minorHAnsi" w:hAnsiTheme="minorHAnsi" w:cstheme="minorHAnsi"/>
                                                <w:color w:val="C600B5"/>
                                                <w:sz w:val="24"/>
                                                <w:szCs w:val="24"/>
                                              </w:rPr>
                                              <w:t>Guardian report</w:t>
                                            </w:r>
                                          </w:hyperlink>
                                          <w:r w:rsidRPr="003F50EB">
                                            <w:rPr>
                                              <w:rFonts w:asciiTheme="minorHAnsi" w:hAnsiTheme="minorHAnsi" w:cstheme="minorHAnsi"/>
                                              <w:color w:val="106B62"/>
                                              <w:sz w:val="24"/>
                                              <w:szCs w:val="24"/>
                                            </w:rPr>
                                            <w:t xml:space="preserve"> to which Community Pharmacy England contributed over the weekend. The Guardian warned that severe shortages were putting pressure on pharmacies and putting lives at risk.</w:t>
                                          </w:r>
                                          <w:r w:rsidRPr="003F50EB">
                                            <w:rPr>
                                              <w:rFonts w:asciiTheme="minorHAnsi" w:hAnsiTheme="minorHAnsi" w:cstheme="minorHAnsi"/>
                                              <w:color w:val="106B62"/>
                                              <w:sz w:val="24"/>
                                              <w:szCs w:val="24"/>
                                            </w:rPr>
                                            <w:br/>
                                            <w:t> </w:t>
                                          </w:r>
                                          <w:r w:rsidRPr="003F50EB">
                                            <w:rPr>
                                              <w:rFonts w:asciiTheme="minorHAnsi" w:hAnsiTheme="minorHAnsi" w:cstheme="minorHAnsi"/>
                                              <w:color w:val="106B62"/>
                                              <w:sz w:val="24"/>
                                              <w:szCs w:val="24"/>
                                            </w:rPr>
                                            <w:br/>
                                            <w:t xml:space="preserve">We continue to highlight the ongoing pressures on community pharmacies including the impact of supply issues and the need for these to be resolved. Following our work with the Guardian last week, this has led to further coverage of the issue in </w:t>
                                          </w:r>
                                          <w:hyperlink r:id="rId10" w:tgtFrame="_blank" w:history="1">
                                            <w:r w:rsidRPr="003F50EB">
                                              <w:rPr>
                                                <w:rStyle w:val="Hyperlink"/>
                                                <w:rFonts w:asciiTheme="minorHAnsi" w:hAnsiTheme="minorHAnsi" w:cstheme="minorHAnsi"/>
                                                <w:color w:val="C600B5"/>
                                                <w:sz w:val="24"/>
                                                <w:szCs w:val="24"/>
                                              </w:rPr>
                                              <w:t>The Sun</w:t>
                                            </w:r>
                                          </w:hyperlink>
                                          <w:r w:rsidRPr="003F50EB">
                                            <w:rPr>
                                              <w:rFonts w:asciiTheme="minorHAnsi" w:hAnsiTheme="minorHAnsi" w:cstheme="minorHAnsi"/>
                                              <w:color w:val="106B62"/>
                                              <w:sz w:val="24"/>
                                              <w:szCs w:val="24"/>
                                            </w:rPr>
                                            <w:t>, </w:t>
                                          </w:r>
                                          <w:hyperlink r:id="rId11" w:tgtFrame="_blank" w:history="1">
                                            <w:r w:rsidRPr="003F50EB">
                                              <w:rPr>
                                                <w:rStyle w:val="Hyperlink"/>
                                                <w:rFonts w:asciiTheme="minorHAnsi" w:hAnsiTheme="minorHAnsi" w:cstheme="minorHAnsi"/>
                                                <w:color w:val="C600B5"/>
                                                <w:sz w:val="24"/>
                                                <w:szCs w:val="24"/>
                                              </w:rPr>
                                              <w:t>Evening Standard</w:t>
                                            </w:r>
                                          </w:hyperlink>
                                          <w:r w:rsidRPr="003F50EB">
                                            <w:rPr>
                                              <w:rFonts w:asciiTheme="minorHAnsi" w:hAnsiTheme="minorHAnsi" w:cstheme="minorHAnsi"/>
                                              <w:color w:val="106B62"/>
                                              <w:sz w:val="24"/>
                                              <w:szCs w:val="24"/>
                                            </w:rPr>
                                            <w:t xml:space="preserve">, </w:t>
                                          </w:r>
                                          <w:hyperlink r:id="rId12" w:tgtFrame="_blank" w:history="1">
                                            <w:r w:rsidRPr="003F50EB">
                                              <w:rPr>
                                                <w:rStyle w:val="Hyperlink"/>
                                                <w:rFonts w:asciiTheme="minorHAnsi" w:hAnsiTheme="minorHAnsi" w:cstheme="minorHAnsi"/>
                                                <w:color w:val="C600B5"/>
                                                <w:sz w:val="24"/>
                                                <w:szCs w:val="24"/>
                                              </w:rPr>
                                              <w:t>GB News</w:t>
                                            </w:r>
                                          </w:hyperlink>
                                          <w:r w:rsidRPr="003F50EB">
                                            <w:rPr>
                                              <w:rFonts w:asciiTheme="minorHAnsi" w:hAnsiTheme="minorHAnsi" w:cstheme="minorHAnsi"/>
                                              <w:color w:val="106B62"/>
                                              <w:sz w:val="24"/>
                                              <w:szCs w:val="24"/>
                                            </w:rPr>
                                            <w:t xml:space="preserve">, and </w:t>
                                          </w:r>
                                          <w:hyperlink r:id="rId13" w:tgtFrame="_blank" w:history="1">
                                            <w:r w:rsidRPr="003F50EB">
                                              <w:rPr>
                                                <w:rStyle w:val="Hyperlink"/>
                                                <w:rFonts w:asciiTheme="minorHAnsi" w:hAnsiTheme="minorHAnsi" w:cstheme="minorHAnsi"/>
                                                <w:color w:val="C600B5"/>
                                                <w:sz w:val="24"/>
                                                <w:szCs w:val="24"/>
                                              </w:rPr>
                                              <w:t>Daily Mail</w:t>
                                            </w:r>
                                          </w:hyperlink>
                                          <w:r w:rsidRPr="003F50EB">
                                            <w:rPr>
                                              <w:rFonts w:asciiTheme="minorHAnsi" w:hAnsiTheme="minorHAnsi" w:cstheme="minorHAnsi"/>
                                              <w:color w:val="106B62"/>
                                              <w:sz w:val="24"/>
                                              <w:szCs w:val="24"/>
                                            </w:rPr>
                                            <w:t>. We have been briefing a range of print, radio, and other media outlets as well as MPs on the issue today.</w:t>
                                          </w:r>
                                          <w:r w:rsidRPr="003F50EB">
                                            <w:rPr>
                                              <w:rFonts w:asciiTheme="minorHAnsi" w:hAnsiTheme="minorHAnsi" w:cstheme="minorHAnsi"/>
                                              <w:color w:val="106B62"/>
                                              <w:sz w:val="24"/>
                                              <w:szCs w:val="24"/>
                                            </w:rPr>
                                            <w:br/>
                                          </w:r>
                                          <w:r w:rsidRPr="003F50EB">
                                            <w:rPr>
                                              <w:rFonts w:asciiTheme="minorHAnsi" w:hAnsiTheme="minorHAnsi" w:cstheme="minorHAnsi"/>
                                              <w:color w:val="106B62"/>
                                              <w:sz w:val="24"/>
                                              <w:szCs w:val="24"/>
                                            </w:rPr>
                                            <w:br/>
                                          </w:r>
                                          <w:r w:rsidRPr="003F50EB">
                                            <w:rPr>
                                              <w:rStyle w:val="Strong"/>
                                              <w:rFonts w:asciiTheme="minorHAnsi" w:hAnsiTheme="minorHAnsi" w:cstheme="minorHAnsi"/>
                                              <w:color w:val="106B62"/>
                                              <w:sz w:val="24"/>
                                              <w:szCs w:val="24"/>
                                            </w:rPr>
                                            <w:t>Community Pharmacy England CEO Janet Morrison said:</w:t>
                                          </w:r>
                                        </w:p>
                                      </w:tc>
                                    </w:tr>
                                  </w:tbl>
                                  <w:p w14:paraId="2DA415A9" w14:textId="77777777" w:rsidR="003F50EB" w:rsidRPr="003F50EB" w:rsidRDefault="003F50EB" w:rsidP="003F50EB">
                                    <w:pPr>
                                      <w:rPr>
                                        <w:rFonts w:asciiTheme="minorHAnsi" w:eastAsia="Times New Roman" w:hAnsiTheme="minorHAnsi" w:cstheme="minorHAnsi"/>
                                        <w:sz w:val="20"/>
                                        <w:szCs w:val="20"/>
                                      </w:rPr>
                                    </w:pPr>
                                  </w:p>
                                </w:tc>
                              </w:tr>
                            </w:tbl>
                            <w:p w14:paraId="4778FFA6" w14:textId="77777777" w:rsidR="003F50EB" w:rsidRPr="003F50EB" w:rsidRDefault="003F50EB" w:rsidP="003F50EB">
                              <w:pPr>
                                <w:rPr>
                                  <w:rFonts w:asciiTheme="minorHAnsi" w:eastAsia="Times New Roman" w:hAnsiTheme="minorHAnsi" w:cstheme="minorHAnsi"/>
                                  <w:sz w:val="20"/>
                                  <w:szCs w:val="20"/>
                                </w:rPr>
                              </w:pPr>
                            </w:p>
                          </w:tc>
                        </w:tr>
                      </w:tbl>
                      <w:p w14:paraId="45893BE6" w14:textId="77777777" w:rsidR="003F50EB" w:rsidRPr="003F50EB" w:rsidRDefault="003F50EB" w:rsidP="003F50EB">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F50EB" w:rsidRPr="003F50EB" w14:paraId="3AB2020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F50EB" w:rsidRPr="003F50EB" w14:paraId="6CC3B557" w14:textId="77777777">
                                <w:tc>
                                  <w:tcPr>
                                    <w:tcW w:w="0" w:type="auto"/>
                                    <w:tcMar>
                                      <w:top w:w="0" w:type="dxa"/>
                                      <w:left w:w="135" w:type="dxa"/>
                                      <w:bottom w:w="0" w:type="dxa"/>
                                      <w:right w:w="135" w:type="dxa"/>
                                    </w:tcMar>
                                    <w:hideMark/>
                                  </w:tcPr>
                                  <w:p w14:paraId="3CCBAD4A" w14:textId="25F5EC0B"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lastRenderedPageBreak/>
                                      <w:drawing>
                                        <wp:inline distT="0" distB="0" distL="0" distR="0" wp14:anchorId="1A8C762E" wp14:editId="523CEA31">
                                          <wp:extent cx="5372100" cy="3019425"/>
                                          <wp:effectExtent l="0" t="0" r="0" b="9525"/>
                                          <wp:docPr id="1703547958" name="Picture 8">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B10B30F"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7EE49B4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651"/>
                              </w:tblGrid>
                              <w:tr w:rsidR="003F50EB" w:rsidRPr="003F50EB" w14:paraId="05711B2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F9D6D25" w14:textId="77777777" w:rsidR="003F50EB" w:rsidRPr="003F50EB" w:rsidRDefault="003F50EB" w:rsidP="003F50EB">
                                    <w:pPr>
                                      <w:jc w:val="center"/>
                                      <w:rPr>
                                        <w:rFonts w:asciiTheme="minorHAnsi" w:eastAsia="Times New Roman" w:hAnsiTheme="minorHAnsi" w:cstheme="minorHAnsi"/>
                                        <w:sz w:val="24"/>
                                        <w:szCs w:val="24"/>
                                      </w:rPr>
                                    </w:pPr>
                                    <w:hyperlink r:id="rId17" w:tgtFrame="_blank" w:tooltip="Read the full statement" w:history="1">
                                      <w:r w:rsidRPr="003F50EB">
                                        <w:rPr>
                                          <w:rStyle w:val="Hyperlink"/>
                                          <w:rFonts w:asciiTheme="minorHAnsi" w:eastAsia="Times New Roman" w:hAnsiTheme="minorHAnsi" w:cstheme="minorHAnsi"/>
                                          <w:b/>
                                          <w:bCs/>
                                          <w:color w:val="CB00BA"/>
                                          <w:sz w:val="24"/>
                                          <w:szCs w:val="24"/>
                                        </w:rPr>
                                        <w:t>Read the full statement</w:t>
                                      </w:r>
                                    </w:hyperlink>
                                    <w:r w:rsidRPr="003F50EB">
                                      <w:rPr>
                                        <w:rFonts w:asciiTheme="minorHAnsi" w:eastAsia="Times New Roman" w:hAnsiTheme="minorHAnsi" w:cstheme="minorHAnsi"/>
                                        <w:sz w:val="24"/>
                                        <w:szCs w:val="24"/>
                                      </w:rPr>
                                      <w:t xml:space="preserve"> </w:t>
                                    </w:r>
                                  </w:p>
                                </w:tc>
                              </w:tr>
                            </w:tbl>
                            <w:p w14:paraId="5F2A9009"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3C8CA0E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F50EB" w:rsidRPr="003F50EB" w14:paraId="6071BC82" w14:textId="77777777">
                                <w:tc>
                                  <w:tcPr>
                                    <w:tcW w:w="0" w:type="auto"/>
                                    <w:tcBorders>
                                      <w:top w:val="single" w:sz="12" w:space="0" w:color="106B62"/>
                                      <w:left w:val="nil"/>
                                      <w:bottom w:val="nil"/>
                                      <w:right w:val="nil"/>
                                    </w:tcBorders>
                                    <w:vAlign w:val="center"/>
                                    <w:hideMark/>
                                  </w:tcPr>
                                  <w:p w14:paraId="2CC6C49E" w14:textId="77777777" w:rsidR="003F50EB" w:rsidRPr="003F50EB" w:rsidRDefault="003F50EB" w:rsidP="003F50EB">
                                    <w:pPr>
                                      <w:rPr>
                                        <w:rFonts w:asciiTheme="minorHAnsi" w:eastAsia="Times New Roman" w:hAnsiTheme="minorHAnsi" w:cstheme="minorHAnsi"/>
                                      </w:rPr>
                                    </w:pPr>
                                  </w:p>
                                </w:tc>
                              </w:tr>
                            </w:tbl>
                            <w:p w14:paraId="0659C2A3"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6E3D40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3CCA8D8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3B96D81A" w14:textId="77777777">
                                      <w:tc>
                                        <w:tcPr>
                                          <w:tcW w:w="0" w:type="auto"/>
                                          <w:tcMar>
                                            <w:top w:w="0" w:type="dxa"/>
                                            <w:left w:w="270" w:type="dxa"/>
                                            <w:bottom w:w="135" w:type="dxa"/>
                                            <w:right w:w="270" w:type="dxa"/>
                                          </w:tcMar>
                                          <w:hideMark/>
                                        </w:tcPr>
                                        <w:p w14:paraId="4E5203C5" w14:textId="77777777" w:rsidR="003F50EB" w:rsidRPr="003F50EB" w:rsidRDefault="003F50EB" w:rsidP="003F50EB">
                                          <w:pPr>
                                            <w:pStyle w:val="Heading2"/>
                                            <w:spacing w:line="240" w:lineRule="auto"/>
                                            <w:rPr>
                                              <w:rFonts w:asciiTheme="minorHAnsi" w:eastAsia="Times New Roman" w:hAnsiTheme="minorHAnsi" w:cstheme="minorHAnsi"/>
                                            </w:rPr>
                                          </w:pPr>
                                          <w:r w:rsidRPr="003F50EB">
                                            <w:rPr>
                                              <w:rFonts w:asciiTheme="minorHAnsi" w:eastAsia="Times New Roman" w:hAnsiTheme="minorHAnsi" w:cstheme="minorHAnsi"/>
                                            </w:rPr>
                                            <w:t xml:space="preserve">Few days left to tell us your Pharmacy First </w:t>
                                          </w:r>
                                          <w:proofErr w:type="gramStart"/>
                                          <w:r w:rsidRPr="003F50EB">
                                            <w:rPr>
                                              <w:rFonts w:asciiTheme="minorHAnsi" w:eastAsia="Times New Roman" w:hAnsiTheme="minorHAnsi" w:cstheme="minorHAnsi"/>
                                            </w:rPr>
                                            <w:t>preparations</w:t>
                                          </w:r>
                                          <w:proofErr w:type="gramEnd"/>
                                        </w:p>
                                        <w:p w14:paraId="3B6789E3" w14:textId="77777777" w:rsidR="003F50EB" w:rsidRPr="003F50EB" w:rsidRDefault="003F50EB" w:rsidP="003F50EB">
                                          <w:pPr>
                                            <w:rPr>
                                              <w:rFonts w:asciiTheme="minorHAnsi" w:hAnsiTheme="minorHAnsi" w:cstheme="minorHAnsi"/>
                                              <w:color w:val="106B62"/>
                                              <w:sz w:val="24"/>
                                              <w:szCs w:val="24"/>
                                            </w:rPr>
                                          </w:pPr>
                                          <w:r w:rsidRPr="003F50EB">
                                            <w:rPr>
                                              <w:rFonts w:asciiTheme="minorHAnsi" w:hAnsiTheme="minorHAnsi" w:cstheme="minorHAnsi"/>
                                              <w:color w:val="106B62"/>
                                              <w:sz w:val="24"/>
                                              <w:szCs w:val="24"/>
                                            </w:rPr>
                                            <w:t>There are just few days left for pharmacy owners to tell us about your preparations for the launch of the new national Pharmacy First service and the ongoing pressures you are facing. The feedback will be discussed at our next full Community Pharmacy England Committee meeting at the end of January.</w:t>
                                          </w:r>
                                          <w:r w:rsidRPr="003F50EB">
                                            <w:rPr>
                                              <w:rFonts w:asciiTheme="minorHAnsi" w:hAnsiTheme="minorHAnsi" w:cstheme="minorHAnsi"/>
                                              <w:color w:val="106B62"/>
                                              <w:sz w:val="24"/>
                                              <w:szCs w:val="24"/>
                                            </w:rPr>
                                            <w:br/>
                                          </w:r>
                                          <w:r w:rsidRPr="003F50EB">
                                            <w:rPr>
                                              <w:rFonts w:asciiTheme="minorHAnsi" w:hAnsiTheme="minorHAnsi" w:cstheme="minorHAnsi"/>
                                              <w:color w:val="106B62"/>
                                              <w:sz w:val="24"/>
                                              <w:szCs w:val="24"/>
                                            </w:rPr>
                                            <w:br/>
                                            <w:t xml:space="preserve">Please complete the survey </w:t>
                                          </w:r>
                                          <w:r w:rsidRPr="003F50EB">
                                            <w:rPr>
                                              <w:rStyle w:val="Strong"/>
                                              <w:rFonts w:asciiTheme="minorHAnsi" w:hAnsiTheme="minorHAnsi" w:cstheme="minorHAnsi"/>
                                              <w:color w:val="106B62"/>
                                              <w:sz w:val="24"/>
                                              <w:szCs w:val="24"/>
                                            </w:rPr>
                                            <w:t>on or before Sunday 21st January 2024.</w:t>
                                          </w:r>
                                        </w:p>
                                        <w:p w14:paraId="0E21A3D5" w14:textId="77777777" w:rsidR="003F50EB" w:rsidRPr="003F50EB" w:rsidRDefault="003F50EB" w:rsidP="003F50EB">
                                          <w:pPr>
                                            <w:rPr>
                                              <w:rFonts w:asciiTheme="minorHAnsi" w:eastAsia="Times New Roman" w:hAnsiTheme="minorHAnsi" w:cstheme="minorHAnsi"/>
                                              <w:color w:val="106B62"/>
                                              <w:sz w:val="24"/>
                                              <w:szCs w:val="24"/>
                                            </w:rPr>
                                          </w:pPr>
                                          <w:hyperlink r:id="rId18" w:tgtFrame="_blank" w:history="1">
                                            <w:r w:rsidRPr="003F50EB">
                                              <w:rPr>
                                                <w:rStyle w:val="Hyperlink"/>
                                                <w:rFonts w:asciiTheme="minorHAnsi" w:eastAsia="Times New Roman" w:hAnsiTheme="minorHAnsi" w:cstheme="minorHAnsi"/>
                                                <w:color w:val="C600B5"/>
                                                <w:sz w:val="24"/>
                                                <w:szCs w:val="24"/>
                                              </w:rPr>
                                              <w:t>Complete the poll through this link or scan the code below</w:t>
                                            </w:r>
                                          </w:hyperlink>
                                          <w:r w:rsidRPr="003F50EB">
                                            <w:rPr>
                                              <w:rFonts w:asciiTheme="minorHAnsi" w:eastAsia="Times New Roman" w:hAnsiTheme="minorHAnsi" w:cstheme="minorHAnsi"/>
                                              <w:color w:val="106B62"/>
                                              <w:sz w:val="24"/>
                                              <w:szCs w:val="24"/>
                                            </w:rPr>
                                            <w:t xml:space="preserve"> </w:t>
                                          </w:r>
                                        </w:p>
                                      </w:tc>
                                    </w:tr>
                                  </w:tbl>
                                  <w:p w14:paraId="24ED405A" w14:textId="77777777" w:rsidR="003F50EB" w:rsidRPr="003F50EB" w:rsidRDefault="003F50EB" w:rsidP="003F50EB">
                                    <w:pPr>
                                      <w:rPr>
                                        <w:rFonts w:asciiTheme="minorHAnsi" w:eastAsia="Times New Roman" w:hAnsiTheme="minorHAnsi" w:cstheme="minorHAnsi"/>
                                        <w:sz w:val="20"/>
                                        <w:szCs w:val="20"/>
                                      </w:rPr>
                                    </w:pPr>
                                  </w:p>
                                </w:tc>
                              </w:tr>
                            </w:tbl>
                            <w:p w14:paraId="41A4E6F6"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6129BE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F50EB" w:rsidRPr="003F50EB" w14:paraId="15A49111" w14:textId="77777777">
                                <w:tc>
                                  <w:tcPr>
                                    <w:tcW w:w="0" w:type="auto"/>
                                    <w:tcMar>
                                      <w:top w:w="0" w:type="dxa"/>
                                      <w:left w:w="135" w:type="dxa"/>
                                      <w:bottom w:w="0" w:type="dxa"/>
                                      <w:right w:w="135" w:type="dxa"/>
                                    </w:tcMar>
                                    <w:hideMark/>
                                  </w:tcPr>
                                  <w:p w14:paraId="16855F45" w14:textId="5E7657B7"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drawing>
                                        <wp:inline distT="0" distB="0" distL="0" distR="0" wp14:anchorId="199E8014" wp14:editId="69DCAF45">
                                          <wp:extent cx="5372100" cy="2019300"/>
                                          <wp:effectExtent l="0" t="0" r="0" b="0"/>
                                          <wp:docPr id="1330589620" name="Picture 7">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2019300"/>
                                                  </a:xfrm>
                                                  <a:prstGeom prst="rect">
                                                    <a:avLst/>
                                                  </a:prstGeom>
                                                  <a:noFill/>
                                                  <a:ln>
                                                    <a:noFill/>
                                                  </a:ln>
                                                </pic:spPr>
                                              </pic:pic>
                                            </a:graphicData>
                                          </a:graphic>
                                        </wp:inline>
                                      </w:drawing>
                                    </w:r>
                                  </w:p>
                                </w:tc>
                              </w:tr>
                            </w:tbl>
                            <w:p w14:paraId="655DF916"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387E6E3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F50EB" w:rsidRPr="003F50EB" w14:paraId="08E55B4B" w14:textId="77777777">
                                <w:tc>
                                  <w:tcPr>
                                    <w:tcW w:w="0" w:type="auto"/>
                                    <w:tcBorders>
                                      <w:top w:val="single" w:sz="12" w:space="0" w:color="106B62"/>
                                      <w:left w:val="nil"/>
                                      <w:bottom w:val="nil"/>
                                      <w:right w:val="nil"/>
                                    </w:tcBorders>
                                    <w:vAlign w:val="center"/>
                                    <w:hideMark/>
                                  </w:tcPr>
                                  <w:p w14:paraId="37065486" w14:textId="77777777" w:rsidR="003F50EB" w:rsidRPr="003F50EB" w:rsidRDefault="003F50EB" w:rsidP="003F50EB">
                                    <w:pPr>
                                      <w:rPr>
                                        <w:rFonts w:asciiTheme="minorHAnsi" w:eastAsia="Times New Roman" w:hAnsiTheme="minorHAnsi" w:cstheme="minorHAnsi"/>
                                      </w:rPr>
                                    </w:pPr>
                                  </w:p>
                                </w:tc>
                              </w:tr>
                            </w:tbl>
                            <w:p w14:paraId="61EC1214"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42739C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0D9E372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0971A124" w14:textId="77777777">
                                      <w:tc>
                                        <w:tcPr>
                                          <w:tcW w:w="0" w:type="auto"/>
                                          <w:tcMar>
                                            <w:top w:w="0" w:type="dxa"/>
                                            <w:left w:w="270" w:type="dxa"/>
                                            <w:bottom w:w="135" w:type="dxa"/>
                                            <w:right w:w="270" w:type="dxa"/>
                                          </w:tcMar>
                                          <w:hideMark/>
                                        </w:tcPr>
                                        <w:p w14:paraId="391583E4" w14:textId="77777777" w:rsidR="003F50EB" w:rsidRPr="003F50EB" w:rsidRDefault="003F50EB" w:rsidP="003F50EB">
                                          <w:pPr>
                                            <w:pStyle w:val="Heading2"/>
                                            <w:spacing w:line="240" w:lineRule="auto"/>
                                            <w:rPr>
                                              <w:rFonts w:asciiTheme="minorHAnsi" w:eastAsia="Times New Roman" w:hAnsiTheme="minorHAnsi" w:cstheme="minorHAnsi"/>
                                            </w:rPr>
                                          </w:pPr>
                                          <w:r w:rsidRPr="003F50EB">
                                            <w:rPr>
                                              <w:rFonts w:asciiTheme="minorHAnsi" w:eastAsia="Times New Roman" w:hAnsiTheme="minorHAnsi" w:cstheme="minorHAnsi"/>
                                            </w:rPr>
                                            <w:t>Book your place for Category M webinar</w:t>
                                          </w:r>
                                        </w:p>
                                      </w:tc>
                                    </w:tr>
                                  </w:tbl>
                                  <w:p w14:paraId="673F975A" w14:textId="77777777" w:rsidR="003F50EB" w:rsidRPr="003F50EB" w:rsidRDefault="003F50EB" w:rsidP="003F50EB">
                                    <w:pPr>
                                      <w:rPr>
                                        <w:rFonts w:asciiTheme="minorHAnsi" w:eastAsia="Times New Roman" w:hAnsiTheme="minorHAnsi" w:cstheme="minorHAnsi"/>
                                        <w:sz w:val="20"/>
                                        <w:szCs w:val="20"/>
                                      </w:rPr>
                                    </w:pPr>
                                  </w:p>
                                </w:tc>
                              </w:tr>
                            </w:tbl>
                            <w:p w14:paraId="09B6BCBF"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7C4B2DE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F50EB" w:rsidRPr="003F50EB" w14:paraId="4F4406D2" w14:textId="77777777">
                                <w:tc>
                                  <w:tcPr>
                                    <w:tcW w:w="0" w:type="auto"/>
                                    <w:tcMar>
                                      <w:top w:w="0" w:type="dxa"/>
                                      <w:left w:w="135" w:type="dxa"/>
                                      <w:bottom w:w="0" w:type="dxa"/>
                                      <w:right w:w="135" w:type="dxa"/>
                                    </w:tcMar>
                                    <w:hideMark/>
                                  </w:tcPr>
                                  <w:p w14:paraId="2327F739" w14:textId="77AD60D1"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rPr>
                                      <w:lastRenderedPageBreak/>
                                      <w:drawing>
                                        <wp:inline distT="0" distB="0" distL="0" distR="0" wp14:anchorId="70A45009" wp14:editId="4168BB0D">
                                          <wp:extent cx="5372100" cy="1790700"/>
                                          <wp:effectExtent l="0" t="0" r="0" b="0"/>
                                          <wp:docPr id="1627182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FC67A35" w14:textId="77777777" w:rsidR="003F50EB" w:rsidRPr="003F50EB" w:rsidRDefault="003F50EB" w:rsidP="003F50EB">
                              <w:pPr>
                                <w:rPr>
                                  <w:rFonts w:asciiTheme="minorHAnsi" w:eastAsia="Times New Roman" w:hAnsiTheme="minorHAnsi" w:cstheme="minorHAnsi"/>
                                  <w:sz w:val="20"/>
                                  <w:szCs w:val="20"/>
                                </w:rPr>
                              </w:pPr>
                            </w:p>
                          </w:tc>
                        </w:tr>
                      </w:tbl>
                      <w:p w14:paraId="6B2BD67F" w14:textId="77777777" w:rsidR="003F50EB" w:rsidRPr="003F50EB" w:rsidRDefault="003F50EB" w:rsidP="003F50EB">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F50EB" w:rsidRPr="003F50EB" w14:paraId="4D467D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18BFECB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7FADC3E8" w14:textId="77777777">
                                      <w:tc>
                                        <w:tcPr>
                                          <w:tcW w:w="0" w:type="auto"/>
                                          <w:tcMar>
                                            <w:top w:w="0" w:type="dxa"/>
                                            <w:left w:w="270" w:type="dxa"/>
                                            <w:bottom w:w="135" w:type="dxa"/>
                                            <w:right w:w="270" w:type="dxa"/>
                                          </w:tcMar>
                                          <w:hideMark/>
                                        </w:tcPr>
                                        <w:p w14:paraId="0BD0A42D" w14:textId="77777777" w:rsidR="003F50EB" w:rsidRPr="003F50EB" w:rsidRDefault="003F50EB" w:rsidP="003F50EB">
                                          <w:pPr>
                                            <w:rPr>
                                              <w:rFonts w:asciiTheme="minorHAnsi" w:hAnsiTheme="minorHAnsi" w:cstheme="minorHAnsi"/>
                                              <w:color w:val="106B62"/>
                                              <w:sz w:val="24"/>
                                              <w:szCs w:val="24"/>
                                            </w:rPr>
                                          </w:pPr>
                                          <w:r w:rsidRPr="003F50EB">
                                            <w:rPr>
                                              <w:rFonts w:asciiTheme="minorHAnsi" w:hAnsiTheme="minorHAnsi" w:cstheme="minorHAnsi"/>
                                              <w:color w:val="106B62"/>
                                              <w:sz w:val="24"/>
                                              <w:szCs w:val="24"/>
                                            </w:rPr>
                                            <w:t>Community Pharmacy England will be hosting a webinar on Drug Tariff Category M and retained margin on </w:t>
                                          </w:r>
                                          <w:r w:rsidRPr="003F50EB">
                                            <w:rPr>
                                              <w:rStyle w:val="Strong"/>
                                              <w:rFonts w:asciiTheme="minorHAnsi" w:hAnsiTheme="minorHAnsi" w:cstheme="minorHAnsi"/>
                                              <w:color w:val="106B62"/>
                                              <w:sz w:val="24"/>
                                              <w:szCs w:val="24"/>
                                            </w:rPr>
                                            <w:t>Tuesday 23rd January at 7pm</w:t>
                                          </w:r>
                                          <w:r w:rsidRPr="003F50EB">
                                            <w:rPr>
                                              <w:rFonts w:asciiTheme="minorHAnsi" w:hAnsiTheme="minorHAnsi" w:cstheme="minorHAnsi"/>
                                              <w:color w:val="106B62"/>
                                              <w:sz w:val="24"/>
                                              <w:szCs w:val="24"/>
                                            </w:rPr>
                                            <w:t xml:space="preserve">. Submit your questions ahead of time by emailing </w:t>
                                          </w:r>
                                          <w:hyperlink r:id="rId24" w:tgtFrame="_blank" w:history="1">
                                            <w:r w:rsidRPr="003F50EB">
                                              <w:rPr>
                                                <w:rStyle w:val="Hyperlink"/>
                                                <w:rFonts w:asciiTheme="minorHAnsi" w:hAnsiTheme="minorHAnsi" w:cstheme="minorHAnsi"/>
                                                <w:color w:val="C600B5"/>
                                                <w:sz w:val="24"/>
                                                <w:szCs w:val="24"/>
                                              </w:rPr>
                                              <w:t>funding.team@cpe.org.uk</w:t>
                                            </w:r>
                                          </w:hyperlink>
                                          <w:r w:rsidRPr="003F50EB">
                                            <w:rPr>
                                              <w:rFonts w:asciiTheme="minorHAnsi" w:hAnsiTheme="minorHAnsi" w:cstheme="minorHAnsi"/>
                                              <w:color w:val="106B62"/>
                                              <w:sz w:val="24"/>
                                              <w:szCs w:val="24"/>
                                            </w:rPr>
                                            <w:t xml:space="preserve"> to help us shape the event. Please note, registration will close at 12 noon on the day of the event.</w:t>
                                          </w:r>
                                        </w:p>
                                        <w:p w14:paraId="5E370453" w14:textId="77777777" w:rsidR="003F50EB" w:rsidRPr="003F50EB" w:rsidRDefault="003F50EB" w:rsidP="003F50EB">
                                          <w:pPr>
                                            <w:rPr>
                                              <w:rFonts w:asciiTheme="minorHAnsi" w:eastAsia="Times New Roman" w:hAnsiTheme="minorHAnsi" w:cstheme="minorHAnsi"/>
                                              <w:color w:val="106B62"/>
                                              <w:sz w:val="24"/>
                                              <w:szCs w:val="24"/>
                                            </w:rPr>
                                          </w:pPr>
                                          <w:hyperlink r:id="rId25" w:tgtFrame="_blank" w:history="1">
                                            <w:r w:rsidRPr="003F50EB">
                                              <w:rPr>
                                                <w:rStyle w:val="Hyperlink"/>
                                                <w:rFonts w:asciiTheme="minorHAnsi" w:eastAsia="Times New Roman" w:hAnsiTheme="minorHAnsi" w:cstheme="minorHAnsi"/>
                                                <w:color w:val="C600B5"/>
                                                <w:sz w:val="24"/>
                                                <w:szCs w:val="24"/>
                                              </w:rPr>
                                              <w:t>Find out more and book your place</w:t>
                                            </w:r>
                                          </w:hyperlink>
                                          <w:r w:rsidRPr="003F50EB">
                                            <w:rPr>
                                              <w:rFonts w:asciiTheme="minorHAnsi" w:eastAsia="Times New Roman" w:hAnsiTheme="minorHAnsi" w:cstheme="minorHAnsi"/>
                                              <w:color w:val="106B62"/>
                                              <w:sz w:val="24"/>
                                              <w:szCs w:val="24"/>
                                            </w:rPr>
                                            <w:t xml:space="preserve"> </w:t>
                                          </w:r>
                                        </w:p>
                                      </w:tc>
                                    </w:tr>
                                  </w:tbl>
                                  <w:p w14:paraId="4841A0BA" w14:textId="77777777" w:rsidR="003F50EB" w:rsidRPr="003F50EB" w:rsidRDefault="003F50EB" w:rsidP="003F50EB">
                                    <w:pPr>
                                      <w:rPr>
                                        <w:rFonts w:asciiTheme="minorHAnsi" w:eastAsia="Times New Roman" w:hAnsiTheme="minorHAnsi" w:cstheme="minorHAnsi"/>
                                        <w:sz w:val="20"/>
                                        <w:szCs w:val="20"/>
                                      </w:rPr>
                                    </w:pPr>
                                  </w:p>
                                </w:tc>
                              </w:tr>
                            </w:tbl>
                            <w:p w14:paraId="15EA0174"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4110B02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F50EB" w:rsidRPr="003F50EB" w14:paraId="100EC514" w14:textId="77777777">
                                <w:tc>
                                  <w:tcPr>
                                    <w:tcW w:w="0" w:type="auto"/>
                                    <w:tcBorders>
                                      <w:top w:val="single" w:sz="12" w:space="0" w:color="106B62"/>
                                      <w:left w:val="nil"/>
                                      <w:bottom w:val="nil"/>
                                      <w:right w:val="nil"/>
                                    </w:tcBorders>
                                    <w:vAlign w:val="center"/>
                                    <w:hideMark/>
                                  </w:tcPr>
                                  <w:p w14:paraId="6D27199E" w14:textId="77777777" w:rsidR="003F50EB" w:rsidRPr="003F50EB" w:rsidRDefault="003F50EB" w:rsidP="003F50EB">
                                    <w:pPr>
                                      <w:rPr>
                                        <w:rFonts w:asciiTheme="minorHAnsi" w:eastAsia="Times New Roman" w:hAnsiTheme="minorHAnsi" w:cstheme="minorHAnsi"/>
                                      </w:rPr>
                                    </w:pPr>
                                  </w:p>
                                </w:tc>
                              </w:tr>
                            </w:tbl>
                            <w:p w14:paraId="21AB3B5A"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24D4CD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0255056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5D38F480" w14:textId="77777777">
                                      <w:tc>
                                        <w:tcPr>
                                          <w:tcW w:w="0" w:type="auto"/>
                                          <w:tcMar>
                                            <w:top w:w="0" w:type="dxa"/>
                                            <w:left w:w="270" w:type="dxa"/>
                                            <w:bottom w:w="135" w:type="dxa"/>
                                            <w:right w:w="270" w:type="dxa"/>
                                          </w:tcMar>
                                          <w:hideMark/>
                                        </w:tcPr>
                                        <w:p w14:paraId="17A8E79B" w14:textId="77777777" w:rsidR="003F50EB" w:rsidRPr="003F50EB" w:rsidRDefault="003F50EB" w:rsidP="003F50EB">
                                          <w:pPr>
                                            <w:pStyle w:val="Heading2"/>
                                            <w:spacing w:line="240" w:lineRule="auto"/>
                                            <w:jc w:val="both"/>
                                            <w:rPr>
                                              <w:rFonts w:asciiTheme="minorHAnsi" w:eastAsia="Times New Roman" w:hAnsiTheme="minorHAnsi" w:cstheme="minorHAnsi"/>
                                            </w:rPr>
                                          </w:pPr>
                                          <w:r w:rsidRPr="003F50EB">
                                            <w:rPr>
                                              <w:rFonts w:asciiTheme="minorHAnsi" w:eastAsia="Times New Roman" w:hAnsiTheme="minorHAnsi" w:cstheme="minorHAnsi"/>
                                            </w:rPr>
                                            <w:t>Job opportunity: Part-time Policy Manager</w:t>
                                          </w:r>
                                        </w:p>
                                        <w:p w14:paraId="45C9D57D" w14:textId="77777777" w:rsidR="003F50EB" w:rsidRPr="003F50EB" w:rsidRDefault="003F50EB" w:rsidP="003F50EB">
                                          <w:pPr>
                                            <w:jc w:val="both"/>
                                            <w:rPr>
                                              <w:rFonts w:asciiTheme="minorHAnsi" w:hAnsiTheme="minorHAnsi" w:cstheme="minorHAnsi"/>
                                              <w:color w:val="106B62"/>
                                              <w:sz w:val="24"/>
                                              <w:szCs w:val="24"/>
                                            </w:rPr>
                                          </w:pPr>
                                          <w:r w:rsidRPr="003F50EB">
                                            <w:rPr>
                                              <w:rFonts w:asciiTheme="minorHAnsi" w:hAnsiTheme="minorHAnsi" w:cstheme="minorHAnsi"/>
                                              <w:color w:val="106B62"/>
                                              <w:sz w:val="24"/>
                                              <w:szCs w:val="24"/>
                                            </w:rPr>
                                            <w:t>Do you want to try and influence healthcare policy? Or do you know anyone who can? We are looking for a </w:t>
                                          </w:r>
                                          <w:r w:rsidRPr="003F50EB">
                                            <w:rPr>
                                              <w:rStyle w:val="Strong"/>
                                              <w:rFonts w:asciiTheme="minorHAnsi" w:hAnsiTheme="minorHAnsi" w:cstheme="minorHAnsi"/>
                                              <w:color w:val="106B62"/>
                                              <w:sz w:val="24"/>
                                              <w:szCs w:val="24"/>
                                            </w:rPr>
                                            <w:t>part-time</w:t>
                                          </w:r>
                                          <w:r w:rsidRPr="003F50EB">
                                            <w:rPr>
                                              <w:rFonts w:asciiTheme="minorHAnsi" w:hAnsiTheme="minorHAnsi" w:cstheme="minorHAnsi"/>
                                              <w:color w:val="106B62"/>
                                              <w:sz w:val="24"/>
                                              <w:szCs w:val="24"/>
                                            </w:rPr>
                                            <w:t> </w:t>
                                          </w:r>
                                          <w:r w:rsidRPr="003F50EB">
                                            <w:rPr>
                                              <w:rStyle w:val="Strong"/>
                                              <w:rFonts w:asciiTheme="minorHAnsi" w:hAnsiTheme="minorHAnsi" w:cstheme="minorHAnsi"/>
                                              <w:color w:val="106B62"/>
                                              <w:sz w:val="24"/>
                                              <w:szCs w:val="24"/>
                                            </w:rPr>
                                            <w:t>Policy Manager</w:t>
                                          </w:r>
                                          <w:r w:rsidRPr="003F50EB">
                                            <w:rPr>
                                              <w:rFonts w:asciiTheme="minorHAnsi" w:hAnsiTheme="minorHAnsi" w:cstheme="minorHAnsi"/>
                                              <w:color w:val="106B62"/>
                                              <w:sz w:val="24"/>
                                              <w:szCs w:val="24"/>
                                            </w:rPr>
                                            <w:t> to help take policy development and an extensive advocacy programme forwards as part of our Communications and Public Affairs Team.</w:t>
                                          </w:r>
                                        </w:p>
                                        <w:p w14:paraId="6B0FEE61" w14:textId="77777777" w:rsidR="003F50EB" w:rsidRPr="003F50EB" w:rsidRDefault="003F50EB" w:rsidP="003F50EB">
                                          <w:pPr>
                                            <w:jc w:val="both"/>
                                            <w:rPr>
                                              <w:rFonts w:asciiTheme="minorHAnsi" w:eastAsia="Times New Roman" w:hAnsiTheme="minorHAnsi" w:cstheme="minorHAnsi"/>
                                              <w:color w:val="106B62"/>
                                              <w:sz w:val="24"/>
                                              <w:szCs w:val="24"/>
                                            </w:rPr>
                                          </w:pPr>
                                          <w:hyperlink r:id="rId26" w:tgtFrame="_blank" w:history="1">
                                            <w:r w:rsidRPr="003F50EB">
                                              <w:rPr>
                                                <w:rStyle w:val="Hyperlink"/>
                                                <w:rFonts w:asciiTheme="minorHAnsi" w:eastAsia="Times New Roman" w:hAnsiTheme="minorHAnsi" w:cstheme="minorHAnsi"/>
                                                <w:color w:val="C600B5"/>
                                                <w:sz w:val="24"/>
                                                <w:szCs w:val="24"/>
                                              </w:rPr>
                                              <w:t>L</w:t>
                                            </w:r>
                                          </w:hyperlink>
                                          <w:hyperlink r:id="rId27" w:tgtFrame="_blank" w:history="1">
                                            <w:r w:rsidRPr="003F50EB">
                                              <w:rPr>
                                                <w:rStyle w:val="Hyperlink"/>
                                                <w:rFonts w:asciiTheme="minorHAnsi" w:eastAsia="Times New Roman" w:hAnsiTheme="minorHAnsi" w:cstheme="minorHAnsi"/>
                                                <w:color w:val="C600B5"/>
                                                <w:sz w:val="24"/>
                                                <w:szCs w:val="24"/>
                                              </w:rPr>
                                              <w:t>earn more about the role</w:t>
                                            </w:r>
                                          </w:hyperlink>
                                          <w:r w:rsidRPr="003F50EB">
                                            <w:rPr>
                                              <w:rFonts w:asciiTheme="minorHAnsi" w:eastAsia="Times New Roman" w:hAnsiTheme="minorHAnsi" w:cstheme="minorHAnsi"/>
                                              <w:color w:val="106B62"/>
                                              <w:sz w:val="24"/>
                                              <w:szCs w:val="24"/>
                                            </w:rPr>
                                            <w:t xml:space="preserve"> </w:t>
                                          </w:r>
                                        </w:p>
                                      </w:tc>
                                    </w:tr>
                                  </w:tbl>
                                  <w:p w14:paraId="6D08B6AD" w14:textId="77777777" w:rsidR="003F50EB" w:rsidRPr="003F50EB" w:rsidRDefault="003F50EB" w:rsidP="003F50EB">
                                    <w:pPr>
                                      <w:rPr>
                                        <w:rFonts w:asciiTheme="minorHAnsi" w:eastAsia="Times New Roman" w:hAnsiTheme="minorHAnsi" w:cstheme="minorHAnsi"/>
                                        <w:sz w:val="20"/>
                                        <w:szCs w:val="20"/>
                                      </w:rPr>
                                    </w:pPr>
                                  </w:p>
                                </w:tc>
                              </w:tr>
                            </w:tbl>
                            <w:p w14:paraId="12BE2D19"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5A23754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F50EB" w:rsidRPr="003F50EB" w14:paraId="52861E7D" w14:textId="77777777">
                                <w:tc>
                                  <w:tcPr>
                                    <w:tcW w:w="0" w:type="auto"/>
                                    <w:tcBorders>
                                      <w:top w:val="single" w:sz="12" w:space="0" w:color="106B62"/>
                                      <w:left w:val="nil"/>
                                      <w:bottom w:val="nil"/>
                                      <w:right w:val="nil"/>
                                    </w:tcBorders>
                                    <w:vAlign w:val="center"/>
                                    <w:hideMark/>
                                  </w:tcPr>
                                  <w:p w14:paraId="71A7EEEE" w14:textId="77777777" w:rsidR="003F50EB" w:rsidRPr="003F50EB" w:rsidRDefault="003F50EB" w:rsidP="003F50EB">
                                    <w:pPr>
                                      <w:rPr>
                                        <w:rFonts w:asciiTheme="minorHAnsi" w:eastAsia="Times New Roman" w:hAnsiTheme="minorHAnsi" w:cstheme="minorHAnsi"/>
                                      </w:rPr>
                                    </w:pPr>
                                  </w:p>
                                </w:tc>
                              </w:tr>
                            </w:tbl>
                            <w:p w14:paraId="7E4C8F54"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14A9E9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F50EB" w:rsidRPr="003F50EB" w14:paraId="5749F89E" w14:textId="77777777">
                                <w:tc>
                                  <w:tcPr>
                                    <w:tcW w:w="0" w:type="auto"/>
                                    <w:tcMar>
                                      <w:top w:w="0" w:type="dxa"/>
                                      <w:left w:w="135" w:type="dxa"/>
                                      <w:bottom w:w="0" w:type="dxa"/>
                                      <w:right w:w="135" w:type="dxa"/>
                                    </w:tcMar>
                                    <w:hideMark/>
                                  </w:tcPr>
                                  <w:p w14:paraId="179F59F0" w14:textId="03A5F0F4"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drawing>
                                        <wp:inline distT="0" distB="0" distL="0" distR="0" wp14:anchorId="6A9F6220" wp14:editId="0103A38C">
                                          <wp:extent cx="5372100" cy="838200"/>
                                          <wp:effectExtent l="0" t="0" r="0" b="0"/>
                                          <wp:docPr id="830426688" name="Picture 5" descr="Community Pharmacy England banner">
                                            <a:hlinkClick xmlns:a="http://schemas.openxmlformats.org/drawingml/2006/main" r:id="rId2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BD3BA96" w14:textId="77777777" w:rsidR="003F50EB" w:rsidRPr="003F50EB" w:rsidRDefault="003F50EB" w:rsidP="003F50EB">
                              <w:pPr>
                                <w:rPr>
                                  <w:rFonts w:asciiTheme="minorHAnsi" w:eastAsia="Times New Roman" w:hAnsiTheme="minorHAnsi" w:cstheme="minorHAnsi"/>
                                  <w:sz w:val="20"/>
                                  <w:szCs w:val="20"/>
                                </w:rPr>
                              </w:pPr>
                            </w:p>
                          </w:tc>
                        </w:tr>
                        <w:tr w:rsidR="003F50EB" w:rsidRPr="003F50EB" w14:paraId="58261D9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F50EB" w:rsidRPr="003F50EB" w14:paraId="5E9DEC2E" w14:textId="77777777">
                                <w:tc>
                                  <w:tcPr>
                                    <w:tcW w:w="0" w:type="auto"/>
                                    <w:tcBorders>
                                      <w:top w:val="single" w:sz="12" w:space="0" w:color="106B62"/>
                                      <w:left w:val="nil"/>
                                      <w:bottom w:val="nil"/>
                                      <w:right w:val="nil"/>
                                    </w:tcBorders>
                                    <w:vAlign w:val="center"/>
                                    <w:hideMark/>
                                  </w:tcPr>
                                  <w:p w14:paraId="74CC59CC" w14:textId="77777777" w:rsidR="003F50EB" w:rsidRPr="003F50EB" w:rsidRDefault="003F50EB" w:rsidP="003F50EB">
                                    <w:pPr>
                                      <w:rPr>
                                        <w:rFonts w:asciiTheme="minorHAnsi" w:eastAsia="Times New Roman" w:hAnsiTheme="minorHAnsi" w:cstheme="minorHAnsi"/>
                                      </w:rPr>
                                    </w:pPr>
                                  </w:p>
                                </w:tc>
                              </w:tr>
                            </w:tbl>
                            <w:p w14:paraId="6B7A9153" w14:textId="77777777" w:rsidR="003F50EB" w:rsidRPr="003F50EB" w:rsidRDefault="003F50EB" w:rsidP="003F50EB">
                              <w:pPr>
                                <w:rPr>
                                  <w:rFonts w:asciiTheme="minorHAnsi" w:eastAsia="Times New Roman" w:hAnsiTheme="minorHAnsi" w:cstheme="minorHAnsi"/>
                                  <w:sz w:val="20"/>
                                  <w:szCs w:val="20"/>
                                </w:rPr>
                              </w:pPr>
                            </w:p>
                          </w:tc>
                        </w:tr>
                      </w:tbl>
                      <w:p w14:paraId="49499D7E" w14:textId="77777777" w:rsidR="003F50EB" w:rsidRPr="003F50EB" w:rsidRDefault="003F50EB" w:rsidP="003F50EB">
                        <w:pPr>
                          <w:rPr>
                            <w:rFonts w:asciiTheme="minorHAnsi" w:eastAsia="Times New Roman" w:hAnsiTheme="minorHAnsi" w:cstheme="minorHAnsi"/>
                            <w:sz w:val="20"/>
                            <w:szCs w:val="20"/>
                          </w:rPr>
                        </w:pPr>
                      </w:p>
                    </w:tc>
                  </w:tr>
                  <w:tr w:rsidR="003F50EB" w14:paraId="3D9FC78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F50EB" w:rsidRPr="003F50EB" w14:paraId="172001D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F50EB" w:rsidRPr="003F50EB" w14:paraId="256166A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F50EB" w:rsidRPr="003F50EB" w14:paraId="43F4202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F50EB" w:rsidRPr="003F50EB" w14:paraId="7C86F08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F50EB" w:rsidRPr="003F50EB" w14:paraId="10EB357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F50EB" w:rsidRPr="003F50EB" w14:paraId="1FA6CD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F50EB" w:rsidRPr="003F50EB" w14:paraId="05B79C6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F50EB" w:rsidRPr="003F50EB" w14:paraId="689D0980" w14:textId="77777777">
                                                                    <w:tc>
                                                                      <w:tcPr>
                                                                        <w:tcW w:w="360" w:type="dxa"/>
                                                                        <w:vAlign w:val="center"/>
                                                                        <w:hideMark/>
                                                                      </w:tcPr>
                                                                      <w:p w14:paraId="324DAAC5" w14:textId="564A1AE9"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lastRenderedPageBreak/>
                                                                          <w:drawing>
                                                                            <wp:inline distT="0" distB="0" distL="0" distR="0" wp14:anchorId="7F846560" wp14:editId="0F4E9F83">
                                                                              <wp:extent cx="228600" cy="228600"/>
                                                                              <wp:effectExtent l="0" t="0" r="0" b="0"/>
                                                                              <wp:docPr id="635044873" name="Picture 4" descr="Twitter">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B826DB5" w14:textId="77777777" w:rsidR="003F50EB" w:rsidRPr="003F50EB" w:rsidRDefault="003F50EB" w:rsidP="003F50EB">
                                                                  <w:pPr>
                                                                    <w:rPr>
                                                                      <w:rFonts w:asciiTheme="minorHAnsi" w:eastAsia="Times New Roman" w:hAnsiTheme="minorHAnsi" w:cstheme="minorHAnsi"/>
                                                                      <w:sz w:val="20"/>
                                                                      <w:szCs w:val="20"/>
                                                                    </w:rPr>
                                                                  </w:pPr>
                                                                </w:p>
                                                              </w:tc>
                                                            </w:tr>
                                                          </w:tbl>
                                                          <w:p w14:paraId="6FF83219" w14:textId="77777777" w:rsidR="003F50EB" w:rsidRPr="003F50EB" w:rsidRDefault="003F50EB" w:rsidP="003F50EB">
                                                            <w:pPr>
                                                              <w:rPr>
                                                                <w:rFonts w:asciiTheme="minorHAnsi" w:eastAsia="Times New Roman" w:hAnsiTheme="minorHAnsi" w:cstheme="minorHAnsi"/>
                                                                <w:sz w:val="20"/>
                                                                <w:szCs w:val="20"/>
                                                              </w:rPr>
                                                            </w:pPr>
                                                          </w:p>
                                                        </w:tc>
                                                      </w:tr>
                                                    </w:tbl>
                                                    <w:p w14:paraId="5D2BB710" w14:textId="77777777" w:rsidR="003F50EB" w:rsidRPr="003F50EB" w:rsidRDefault="003F50EB" w:rsidP="003F50EB">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F50EB" w:rsidRPr="003F50EB" w14:paraId="11FC674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F50EB" w:rsidRPr="003F50EB" w14:paraId="08AFA7B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F50EB" w:rsidRPr="003F50EB" w14:paraId="29690AFD" w14:textId="77777777">
                                                                    <w:tc>
                                                                      <w:tcPr>
                                                                        <w:tcW w:w="360" w:type="dxa"/>
                                                                        <w:vAlign w:val="center"/>
                                                                        <w:hideMark/>
                                                                      </w:tcPr>
                                                                      <w:p w14:paraId="711ABA46" w14:textId="0611CD90"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drawing>
                                                                            <wp:inline distT="0" distB="0" distL="0" distR="0" wp14:anchorId="15320877" wp14:editId="04D1F788">
                                                                              <wp:extent cx="228600" cy="228600"/>
                                                                              <wp:effectExtent l="0" t="0" r="0" b="0"/>
                                                                              <wp:docPr id="1960562630" name="Picture 3" descr="Facebook">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D7539E" w14:textId="77777777" w:rsidR="003F50EB" w:rsidRPr="003F50EB" w:rsidRDefault="003F50EB" w:rsidP="003F50EB">
                                                                  <w:pPr>
                                                                    <w:rPr>
                                                                      <w:rFonts w:asciiTheme="minorHAnsi" w:eastAsia="Times New Roman" w:hAnsiTheme="minorHAnsi" w:cstheme="minorHAnsi"/>
                                                                      <w:sz w:val="20"/>
                                                                      <w:szCs w:val="20"/>
                                                                    </w:rPr>
                                                                  </w:pPr>
                                                                </w:p>
                                                              </w:tc>
                                                            </w:tr>
                                                          </w:tbl>
                                                          <w:p w14:paraId="55C21715" w14:textId="77777777" w:rsidR="003F50EB" w:rsidRPr="003F50EB" w:rsidRDefault="003F50EB" w:rsidP="003F50EB">
                                                            <w:pPr>
                                                              <w:rPr>
                                                                <w:rFonts w:asciiTheme="minorHAnsi" w:eastAsia="Times New Roman" w:hAnsiTheme="minorHAnsi" w:cstheme="minorHAnsi"/>
                                                                <w:sz w:val="20"/>
                                                                <w:szCs w:val="20"/>
                                                              </w:rPr>
                                                            </w:pPr>
                                                          </w:p>
                                                        </w:tc>
                                                      </w:tr>
                                                    </w:tbl>
                                                    <w:p w14:paraId="1B130927" w14:textId="77777777" w:rsidR="003F50EB" w:rsidRPr="003F50EB" w:rsidRDefault="003F50EB" w:rsidP="003F50EB">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F50EB" w:rsidRPr="003F50EB" w14:paraId="4B07231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F50EB" w:rsidRPr="003F50EB" w14:paraId="284A871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F50EB" w:rsidRPr="003F50EB" w14:paraId="3BAA529E" w14:textId="77777777">
                                                                    <w:tc>
                                                                      <w:tcPr>
                                                                        <w:tcW w:w="360" w:type="dxa"/>
                                                                        <w:vAlign w:val="center"/>
                                                                        <w:hideMark/>
                                                                      </w:tcPr>
                                                                      <w:p w14:paraId="4452E865" w14:textId="12426400"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drawing>
                                                                            <wp:inline distT="0" distB="0" distL="0" distR="0" wp14:anchorId="3B7B88FC" wp14:editId="1F978126">
                                                                              <wp:extent cx="228600" cy="228600"/>
                                                                              <wp:effectExtent l="0" t="0" r="0" b="0"/>
                                                                              <wp:docPr id="526601215" name="Picture 2" descr="LinkedIn">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0304EC5" w14:textId="77777777" w:rsidR="003F50EB" w:rsidRPr="003F50EB" w:rsidRDefault="003F50EB" w:rsidP="003F50EB">
                                                                  <w:pPr>
                                                                    <w:rPr>
                                                                      <w:rFonts w:asciiTheme="minorHAnsi" w:eastAsia="Times New Roman" w:hAnsiTheme="minorHAnsi" w:cstheme="minorHAnsi"/>
                                                                      <w:sz w:val="20"/>
                                                                      <w:szCs w:val="20"/>
                                                                    </w:rPr>
                                                                  </w:pPr>
                                                                </w:p>
                                                              </w:tc>
                                                            </w:tr>
                                                          </w:tbl>
                                                          <w:p w14:paraId="4E2DB860" w14:textId="77777777" w:rsidR="003F50EB" w:rsidRPr="003F50EB" w:rsidRDefault="003F50EB" w:rsidP="003F50EB">
                                                            <w:pPr>
                                                              <w:rPr>
                                                                <w:rFonts w:asciiTheme="minorHAnsi" w:eastAsia="Times New Roman" w:hAnsiTheme="minorHAnsi" w:cstheme="minorHAnsi"/>
                                                                <w:sz w:val="20"/>
                                                                <w:szCs w:val="20"/>
                                                              </w:rPr>
                                                            </w:pPr>
                                                          </w:p>
                                                        </w:tc>
                                                      </w:tr>
                                                    </w:tbl>
                                                    <w:p w14:paraId="6BDA6952" w14:textId="77777777" w:rsidR="003F50EB" w:rsidRPr="003F50EB" w:rsidRDefault="003F50EB" w:rsidP="003F50EB">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F50EB" w:rsidRPr="003F50EB" w14:paraId="2DCBE20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F50EB" w:rsidRPr="003F50EB" w14:paraId="4C7B1E5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F50EB" w:rsidRPr="003F50EB" w14:paraId="7590C22D" w14:textId="77777777">
                                                                    <w:tc>
                                                                      <w:tcPr>
                                                                        <w:tcW w:w="360" w:type="dxa"/>
                                                                        <w:vAlign w:val="center"/>
                                                                        <w:hideMark/>
                                                                      </w:tcPr>
                                                                      <w:p w14:paraId="35075691" w14:textId="6C32E7AF" w:rsidR="003F50EB" w:rsidRPr="003F50EB" w:rsidRDefault="003F50EB" w:rsidP="003F50EB">
                                                                        <w:pPr>
                                                                          <w:jc w:val="center"/>
                                                                          <w:rPr>
                                                                            <w:rFonts w:asciiTheme="minorHAnsi" w:eastAsia="Times New Roman" w:hAnsiTheme="minorHAnsi" w:cstheme="minorHAnsi"/>
                                                                          </w:rPr>
                                                                        </w:pPr>
                                                                        <w:r w:rsidRPr="003F50EB">
                                                                          <w:rPr>
                                                                            <w:rFonts w:asciiTheme="minorHAnsi" w:eastAsia="Times New Roman" w:hAnsiTheme="minorHAnsi" w:cstheme="minorHAnsi"/>
                                                                            <w:noProof/>
                                                                            <w:color w:val="0000FF"/>
                                                                          </w:rPr>
                                                                          <w:drawing>
                                                                            <wp:inline distT="0" distB="0" distL="0" distR="0" wp14:anchorId="0D42F787" wp14:editId="08A63B05">
                                                                              <wp:extent cx="228600" cy="228600"/>
                                                                              <wp:effectExtent l="0" t="0" r="0" b="0"/>
                                                                              <wp:docPr id="1388608499" name="Picture 1" descr="Websit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763FD1" w14:textId="77777777" w:rsidR="003F50EB" w:rsidRPr="003F50EB" w:rsidRDefault="003F50EB" w:rsidP="003F50EB">
                                                                  <w:pPr>
                                                                    <w:rPr>
                                                                      <w:rFonts w:asciiTheme="minorHAnsi" w:eastAsia="Times New Roman" w:hAnsiTheme="minorHAnsi" w:cstheme="minorHAnsi"/>
                                                                      <w:sz w:val="20"/>
                                                                      <w:szCs w:val="20"/>
                                                                    </w:rPr>
                                                                  </w:pPr>
                                                                </w:p>
                                                              </w:tc>
                                                            </w:tr>
                                                          </w:tbl>
                                                          <w:p w14:paraId="2A482BFA" w14:textId="77777777" w:rsidR="003F50EB" w:rsidRPr="003F50EB" w:rsidRDefault="003F50EB" w:rsidP="003F50EB">
                                                            <w:pPr>
                                                              <w:rPr>
                                                                <w:rFonts w:asciiTheme="minorHAnsi" w:eastAsia="Times New Roman" w:hAnsiTheme="minorHAnsi" w:cstheme="minorHAnsi"/>
                                                                <w:sz w:val="20"/>
                                                                <w:szCs w:val="20"/>
                                                              </w:rPr>
                                                            </w:pPr>
                                                          </w:p>
                                                        </w:tc>
                                                      </w:tr>
                                                    </w:tbl>
                                                    <w:p w14:paraId="01AACF9C" w14:textId="77777777" w:rsidR="003F50EB" w:rsidRPr="003F50EB" w:rsidRDefault="003F50EB" w:rsidP="003F50EB">
                                                      <w:pPr>
                                                        <w:rPr>
                                                          <w:rFonts w:asciiTheme="minorHAnsi" w:eastAsia="Times New Roman" w:hAnsiTheme="minorHAnsi" w:cstheme="minorHAnsi"/>
                                                          <w:sz w:val="20"/>
                                                          <w:szCs w:val="20"/>
                                                        </w:rPr>
                                                      </w:pPr>
                                                    </w:p>
                                                  </w:tc>
                                                </w:tr>
                                              </w:tbl>
                                              <w:p w14:paraId="2A6EED00" w14:textId="77777777" w:rsidR="003F50EB" w:rsidRPr="003F50EB" w:rsidRDefault="003F50EB" w:rsidP="003F50EB">
                                                <w:pPr>
                                                  <w:jc w:val="center"/>
                                                  <w:rPr>
                                                    <w:rFonts w:asciiTheme="minorHAnsi" w:eastAsia="Times New Roman" w:hAnsiTheme="minorHAnsi" w:cstheme="minorHAnsi"/>
                                                    <w:sz w:val="20"/>
                                                    <w:szCs w:val="20"/>
                                                  </w:rPr>
                                                </w:pPr>
                                              </w:p>
                                            </w:tc>
                                          </w:tr>
                                        </w:tbl>
                                        <w:p w14:paraId="5FC5D7C9" w14:textId="77777777" w:rsidR="003F50EB" w:rsidRPr="003F50EB" w:rsidRDefault="003F50EB" w:rsidP="003F50EB">
                                          <w:pPr>
                                            <w:jc w:val="center"/>
                                            <w:rPr>
                                              <w:rFonts w:asciiTheme="minorHAnsi" w:eastAsia="Times New Roman" w:hAnsiTheme="minorHAnsi" w:cstheme="minorHAnsi"/>
                                              <w:sz w:val="20"/>
                                              <w:szCs w:val="20"/>
                                            </w:rPr>
                                          </w:pPr>
                                        </w:p>
                                      </w:tc>
                                    </w:tr>
                                  </w:tbl>
                                  <w:p w14:paraId="07821B63" w14:textId="77777777" w:rsidR="003F50EB" w:rsidRPr="003F50EB" w:rsidRDefault="003F50EB" w:rsidP="003F50EB">
                                    <w:pPr>
                                      <w:jc w:val="center"/>
                                      <w:rPr>
                                        <w:rFonts w:asciiTheme="minorHAnsi" w:eastAsia="Times New Roman" w:hAnsiTheme="minorHAnsi" w:cstheme="minorHAnsi"/>
                                        <w:sz w:val="20"/>
                                        <w:szCs w:val="20"/>
                                      </w:rPr>
                                    </w:pPr>
                                  </w:p>
                                </w:tc>
                              </w:tr>
                            </w:tbl>
                            <w:p w14:paraId="24ACE027" w14:textId="77777777" w:rsidR="003F50EB" w:rsidRPr="003F50EB" w:rsidRDefault="003F50EB" w:rsidP="003F50EB">
                              <w:pPr>
                                <w:jc w:val="center"/>
                                <w:rPr>
                                  <w:rFonts w:asciiTheme="minorHAnsi" w:eastAsia="Times New Roman" w:hAnsiTheme="minorHAnsi" w:cstheme="minorHAnsi"/>
                                  <w:sz w:val="20"/>
                                  <w:szCs w:val="20"/>
                                </w:rPr>
                              </w:pPr>
                            </w:p>
                          </w:tc>
                        </w:tr>
                      </w:tbl>
                      <w:p w14:paraId="41F2C455" w14:textId="77777777" w:rsidR="003F50EB" w:rsidRPr="003F50EB" w:rsidRDefault="003F50EB" w:rsidP="003F50EB">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F50EB" w:rsidRPr="003F50EB" w14:paraId="24BE5D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F50EB" w:rsidRPr="003F50EB" w14:paraId="7E09F34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F50EB" w:rsidRPr="003F50EB" w14:paraId="162128F4" w14:textId="77777777">
                                      <w:tc>
                                        <w:tcPr>
                                          <w:tcW w:w="0" w:type="auto"/>
                                          <w:tcMar>
                                            <w:top w:w="0" w:type="dxa"/>
                                            <w:left w:w="270" w:type="dxa"/>
                                            <w:bottom w:w="135" w:type="dxa"/>
                                            <w:right w:w="270" w:type="dxa"/>
                                          </w:tcMar>
                                          <w:hideMark/>
                                        </w:tcPr>
                                        <w:p w14:paraId="1962D210" w14:textId="77777777" w:rsidR="003F50EB" w:rsidRPr="003F50EB" w:rsidRDefault="003F50EB" w:rsidP="003F50EB">
                                          <w:pPr>
                                            <w:jc w:val="center"/>
                                            <w:rPr>
                                              <w:rFonts w:asciiTheme="minorHAnsi" w:hAnsiTheme="minorHAnsi" w:cstheme="minorHAnsi"/>
                                              <w:color w:val="106B62"/>
                                              <w:sz w:val="18"/>
                                              <w:szCs w:val="18"/>
                                            </w:rPr>
                                          </w:pPr>
                                          <w:r w:rsidRPr="003F50EB">
                                            <w:rPr>
                                              <w:rStyle w:val="Strong"/>
                                              <w:rFonts w:asciiTheme="minorHAnsi" w:hAnsiTheme="minorHAnsi" w:cstheme="minorHAnsi"/>
                                              <w:color w:val="106B62"/>
                                              <w:sz w:val="18"/>
                                              <w:szCs w:val="18"/>
                                            </w:rPr>
                                            <w:t>Community Pharmacy England</w:t>
                                          </w:r>
                                          <w:r w:rsidRPr="003F50EB">
                                            <w:rPr>
                                              <w:rFonts w:asciiTheme="minorHAnsi" w:hAnsiTheme="minorHAnsi" w:cstheme="minorHAnsi"/>
                                              <w:color w:val="106B62"/>
                                              <w:sz w:val="18"/>
                                              <w:szCs w:val="18"/>
                                            </w:rPr>
                                            <w:br/>
                                            <w:t>Address: 14 Hosier Lane, London EC1A 9LQ</w:t>
                                          </w:r>
                                          <w:r w:rsidRPr="003F50EB">
                                            <w:rPr>
                                              <w:rFonts w:asciiTheme="minorHAnsi" w:hAnsiTheme="minorHAnsi" w:cstheme="minorHAnsi"/>
                                              <w:color w:val="106B62"/>
                                              <w:sz w:val="18"/>
                                              <w:szCs w:val="18"/>
                                            </w:rPr>
                                            <w:br/>
                                            <w:t xml:space="preserve">Tel: 0203 1220 810 | Email: </w:t>
                                          </w:r>
                                          <w:hyperlink r:id="rId43" w:history="1">
                                            <w:r w:rsidRPr="003F50EB">
                                              <w:rPr>
                                                <w:rStyle w:val="Hyperlink"/>
                                                <w:rFonts w:asciiTheme="minorHAnsi" w:hAnsiTheme="minorHAnsi" w:cstheme="minorHAnsi"/>
                                                <w:sz w:val="18"/>
                                                <w:szCs w:val="18"/>
                                              </w:rPr>
                                              <w:t>comms.team@cpe.org.uk</w:t>
                                            </w:r>
                                          </w:hyperlink>
                                        </w:p>
                                        <w:p w14:paraId="7F2179D7" w14:textId="77777777" w:rsidR="003F50EB" w:rsidRPr="003F50EB" w:rsidRDefault="003F50EB" w:rsidP="003F50EB">
                                          <w:pPr>
                                            <w:jc w:val="center"/>
                                            <w:rPr>
                                              <w:rFonts w:asciiTheme="minorHAnsi" w:hAnsiTheme="minorHAnsi" w:cstheme="minorHAnsi"/>
                                              <w:color w:val="106B62"/>
                                              <w:sz w:val="18"/>
                                              <w:szCs w:val="18"/>
                                            </w:rPr>
                                          </w:pPr>
                                          <w:r w:rsidRPr="003F50EB">
                                            <w:rPr>
                                              <w:rStyle w:val="Emphasis"/>
                                              <w:rFonts w:asciiTheme="minorHAnsi" w:hAnsiTheme="minorHAnsi" w:cstheme="minorHAnsi"/>
                                              <w:color w:val="106B62"/>
                                              <w:sz w:val="18"/>
                                              <w:szCs w:val="18"/>
                                            </w:rPr>
                                            <w:t xml:space="preserve">Copyright © 2024 Community Pharmacy England, </w:t>
                                          </w:r>
                                          <w:proofErr w:type="gramStart"/>
                                          <w:r w:rsidRPr="003F50EB">
                                            <w:rPr>
                                              <w:rStyle w:val="Emphasis"/>
                                              <w:rFonts w:asciiTheme="minorHAnsi" w:hAnsiTheme="minorHAnsi" w:cstheme="minorHAnsi"/>
                                              <w:color w:val="106B62"/>
                                              <w:sz w:val="18"/>
                                              <w:szCs w:val="18"/>
                                            </w:rPr>
                                            <w:t>All</w:t>
                                          </w:r>
                                          <w:proofErr w:type="gramEnd"/>
                                          <w:r w:rsidRPr="003F50EB">
                                            <w:rPr>
                                              <w:rStyle w:val="Emphasis"/>
                                              <w:rFonts w:asciiTheme="minorHAnsi" w:hAnsiTheme="minorHAnsi" w:cstheme="minorHAnsi"/>
                                              <w:color w:val="106B62"/>
                                              <w:sz w:val="18"/>
                                              <w:szCs w:val="18"/>
                                            </w:rPr>
                                            <w:t xml:space="preserve"> rights reserved.</w:t>
                                          </w:r>
                                        </w:p>
                                        <w:p w14:paraId="7C59A523" w14:textId="5F798E3E" w:rsidR="003F50EB" w:rsidRPr="003F50EB" w:rsidRDefault="003F50EB" w:rsidP="003F50EB">
                                          <w:pPr>
                                            <w:jc w:val="center"/>
                                            <w:rPr>
                                              <w:rFonts w:asciiTheme="minorHAnsi" w:hAnsiTheme="minorHAnsi" w:cstheme="minorHAnsi"/>
                                              <w:color w:val="106B62"/>
                                              <w:sz w:val="18"/>
                                              <w:szCs w:val="18"/>
                                            </w:rPr>
                                          </w:pPr>
                                          <w:r w:rsidRPr="003F50EB">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112CC839" w14:textId="77777777" w:rsidR="003F50EB" w:rsidRPr="003F50EB" w:rsidRDefault="003F50EB" w:rsidP="003F50EB">
                                    <w:pPr>
                                      <w:rPr>
                                        <w:rFonts w:asciiTheme="minorHAnsi" w:eastAsia="Times New Roman" w:hAnsiTheme="minorHAnsi" w:cstheme="minorHAnsi"/>
                                        <w:sz w:val="20"/>
                                        <w:szCs w:val="20"/>
                                      </w:rPr>
                                    </w:pPr>
                                  </w:p>
                                </w:tc>
                              </w:tr>
                            </w:tbl>
                            <w:p w14:paraId="5EC7741D" w14:textId="77777777" w:rsidR="003F50EB" w:rsidRPr="003F50EB" w:rsidRDefault="003F50EB" w:rsidP="003F50EB">
                              <w:pPr>
                                <w:rPr>
                                  <w:rFonts w:asciiTheme="minorHAnsi" w:eastAsia="Times New Roman" w:hAnsiTheme="minorHAnsi" w:cstheme="minorHAnsi"/>
                                  <w:sz w:val="20"/>
                                  <w:szCs w:val="20"/>
                                </w:rPr>
                              </w:pPr>
                            </w:p>
                          </w:tc>
                        </w:tr>
                      </w:tbl>
                      <w:p w14:paraId="361E25E0" w14:textId="77777777" w:rsidR="003F50EB" w:rsidRPr="003F50EB" w:rsidRDefault="003F50EB" w:rsidP="003F50EB">
                        <w:pPr>
                          <w:rPr>
                            <w:rFonts w:asciiTheme="minorHAnsi" w:eastAsia="Times New Roman" w:hAnsiTheme="minorHAnsi" w:cstheme="minorHAnsi"/>
                            <w:sz w:val="20"/>
                            <w:szCs w:val="20"/>
                          </w:rPr>
                        </w:pPr>
                      </w:p>
                    </w:tc>
                  </w:tr>
                </w:tbl>
                <w:p w14:paraId="35B69F59" w14:textId="77777777" w:rsidR="003F50EB" w:rsidRDefault="003F50EB">
                  <w:pPr>
                    <w:jc w:val="center"/>
                    <w:rPr>
                      <w:rFonts w:ascii="Times New Roman" w:eastAsia="Times New Roman" w:hAnsi="Times New Roman" w:cs="Times New Roman"/>
                      <w:sz w:val="20"/>
                      <w:szCs w:val="20"/>
                    </w:rPr>
                  </w:pPr>
                </w:p>
              </w:tc>
            </w:tr>
          </w:tbl>
          <w:p w14:paraId="756608B5" w14:textId="77777777" w:rsidR="003F50EB" w:rsidRDefault="003F50EB">
            <w:pPr>
              <w:jc w:val="center"/>
              <w:rPr>
                <w:rFonts w:ascii="Times New Roman" w:eastAsia="Times New Roman" w:hAnsi="Times New Roman" w:cs="Times New Roman"/>
                <w:sz w:val="20"/>
                <w:szCs w:val="20"/>
              </w:rPr>
            </w:pPr>
          </w:p>
        </w:tc>
      </w:tr>
    </w:tbl>
    <w:p w14:paraId="6C12EF4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0EB"/>
    <w:rsid w:val="003F50EB"/>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8D772"/>
  <w15:chartTrackingRefBased/>
  <w15:docId w15:val="{5E7F8AF4-C972-4CB3-9E5A-6F276B7F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0EB"/>
    <w:rPr>
      <w:rFonts w:ascii="Calibri" w:hAnsi="Calibri" w:cs="Calibri"/>
      <w:kern w:val="0"/>
      <w:lang w:eastAsia="en-GB"/>
      <w14:ligatures w14:val="none"/>
    </w:rPr>
  </w:style>
  <w:style w:type="paragraph" w:styleId="Heading1">
    <w:name w:val="heading 1"/>
    <w:basedOn w:val="Normal"/>
    <w:link w:val="Heading1Char"/>
    <w:uiPriority w:val="9"/>
    <w:qFormat/>
    <w:rsid w:val="003F50EB"/>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3F50EB"/>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0EB"/>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3F50EB"/>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3F50EB"/>
    <w:rPr>
      <w:color w:val="0000FF"/>
      <w:u w:val="single"/>
    </w:rPr>
  </w:style>
  <w:style w:type="character" w:styleId="Strong">
    <w:name w:val="Strong"/>
    <w:basedOn w:val="DefaultParagraphFont"/>
    <w:uiPriority w:val="22"/>
    <w:qFormat/>
    <w:rsid w:val="003F50EB"/>
    <w:rPr>
      <w:b/>
      <w:bCs/>
    </w:rPr>
  </w:style>
  <w:style w:type="character" w:styleId="Emphasis">
    <w:name w:val="Emphasis"/>
    <w:basedOn w:val="DefaultParagraphFont"/>
    <w:uiPriority w:val="20"/>
    <w:qFormat/>
    <w:rsid w:val="003F50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5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c57b3b9ec7&amp;e=d19e9fd41c" TargetMode="External"/><Relationship Id="rId18" Type="http://schemas.openxmlformats.org/officeDocument/2006/relationships/hyperlink" Target="https://cpe.us7.list-manage.com/track/click?u=86d41ab7fa4c7c2c5d7210782&amp;id=70fa5d6703&amp;e=d19e9fd41c" TargetMode="External"/><Relationship Id="rId26" Type="http://schemas.openxmlformats.org/officeDocument/2006/relationships/hyperlink" Target="https://cpe.us7.list-manage.com/track/click?u=86d41ab7fa4c7c2c5d7210782&amp;id=9891f37a5b&amp;e=d19e9fd41c" TargetMode="External"/><Relationship Id="rId39" Type="http://schemas.openxmlformats.org/officeDocument/2006/relationships/image" Target="https://cdn-images.mailchimp.com/icons/social-block-v2/light-linkedin-48.png" TargetMode="External"/><Relationship Id="rId3" Type="http://schemas.openxmlformats.org/officeDocument/2006/relationships/webSettings" Target="webSettings.xml"/><Relationship Id="rId21" Type="http://schemas.openxmlformats.org/officeDocument/2006/relationships/image" Target="https://mcusercontent.com/86d41ab7fa4c7c2c5d7210782/images/178df322-153e-10bd-d1e4-e8cd8d03df6c.png" TargetMode="External"/><Relationship Id="rId34" Type="http://schemas.openxmlformats.org/officeDocument/2006/relationships/hyperlink" Target="https://cpe.us7.list-manage.com/track/click?u=86d41ab7fa4c7c2c5d7210782&amp;id=c9c6e6908a&amp;e=d19e9fd41c" TargetMode="External"/><Relationship Id="rId42"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2efe58503f&amp;e=d19e9fd41c" TargetMode="External"/><Relationship Id="rId17" Type="http://schemas.openxmlformats.org/officeDocument/2006/relationships/hyperlink" Target="https://cpe.us7.list-manage.com/track/click?u=86d41ab7fa4c7c2c5d7210782&amp;id=19826922f2&amp;e=d19e9fd41c" TargetMode="External"/><Relationship Id="rId25" Type="http://schemas.openxmlformats.org/officeDocument/2006/relationships/hyperlink" Target="https://cpe.us7.list-manage.com/track/click?u=86d41ab7fa4c7c2c5d7210782&amp;id=d4b3935676&amp;e=d19e9fd41c" TargetMode="External"/><Relationship Id="rId33" Type="http://schemas.openxmlformats.org/officeDocument/2006/relationships/image" Target="https://cdn-images.mailchimp.com/icons/social-block-v2/light-twitter-48.png" TargetMode="External"/><Relationship Id="rId38"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https://mcusercontent.com/86d41ab7fa4c7c2c5d7210782/images/7cd904e6-cac7-480d-e874-d15870c6f936.png" TargetMode="External"/><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hyperlink" Target="https://cpe.us7.list-manage.com/track/click?u=86d41ab7fa4c7c2c5d7210782&amp;id=665f9e5c6e&amp;e=d19e9fd41c" TargetMode="External"/><Relationship Id="rId24" Type="http://schemas.openxmlformats.org/officeDocument/2006/relationships/hyperlink" Target="mailto:funding.team@cpe.org.uk" TargetMode="External"/><Relationship Id="rId32" Type="http://schemas.openxmlformats.org/officeDocument/2006/relationships/image" Target="media/image7.png"/><Relationship Id="rId37" Type="http://schemas.openxmlformats.org/officeDocument/2006/relationships/hyperlink" Target="https://cpe.us7.list-manage.com/track/click?u=86d41ab7fa4c7c2c5d7210782&amp;id=cc29ac9a0b&amp;e=d19e9fd41c" TargetMode="External"/><Relationship Id="rId40" Type="http://schemas.openxmlformats.org/officeDocument/2006/relationships/hyperlink" Target="https://cpe.us7.list-manage.com/track/click?u=86d41ab7fa4c7c2c5d7210782&amp;id=ea3e28c396&amp;e=d19e9fd41c"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https://mcusercontent.com/86d41ab7fa4c7c2c5d7210782/images/f558502f-2192-19e6-182f-a88384772071.png" TargetMode="External"/><Relationship Id="rId28" Type="http://schemas.openxmlformats.org/officeDocument/2006/relationships/hyperlink" Target="https://cpe.us7.list-manage.com/track/click?u=86d41ab7fa4c7c2c5d7210782&amp;id=c980629517&amp;e=d19e9fd41c" TargetMode="External"/><Relationship Id="rId36" Type="http://schemas.openxmlformats.org/officeDocument/2006/relationships/image" Target="https://cdn-images.mailchimp.com/icons/social-block-v2/light-facebook-48.png" TargetMode="External"/><Relationship Id="rId10" Type="http://schemas.openxmlformats.org/officeDocument/2006/relationships/hyperlink" Target="https://cpe.us7.list-manage.com/track/click?u=86d41ab7fa4c7c2c5d7210782&amp;id=acdd6bb779&amp;e=d19e9fd41c" TargetMode="External"/><Relationship Id="rId19" Type="http://schemas.openxmlformats.org/officeDocument/2006/relationships/hyperlink" Target="https://cpe.us7.list-manage.com/track/click?u=86d41ab7fa4c7c2c5d7210782&amp;id=702da6a12a&amp;e=d19e9fd41c" TargetMode="External"/><Relationship Id="rId31" Type="http://schemas.openxmlformats.org/officeDocument/2006/relationships/hyperlink" Target="https://cpe.us7.list-manage.com/track/click?u=86d41ab7fa4c7c2c5d7210782&amp;id=641a8a0ff3&amp;e=d19e9fd41c" TargetMode="External"/><Relationship Id="rId44" Type="http://schemas.openxmlformats.org/officeDocument/2006/relationships/fontTable" Target="fontTable.xml"/><Relationship Id="rId4" Type="http://schemas.openxmlformats.org/officeDocument/2006/relationships/hyperlink" Target="https://cpe.us7.list-manage.com/track/click?u=86d41ab7fa4c7c2c5d7210782&amp;id=b81a97af07&amp;e=d19e9fd41c" TargetMode="External"/><Relationship Id="rId9" Type="http://schemas.openxmlformats.org/officeDocument/2006/relationships/hyperlink" Target="https://cpe.us7.list-manage.com/track/click?u=86d41ab7fa4c7c2c5d7210782&amp;id=e5f70c0e3f&amp;e=d19e9fd41c" TargetMode="External"/><Relationship Id="rId14" Type="http://schemas.openxmlformats.org/officeDocument/2006/relationships/hyperlink" Target="https://cpe.us7.list-manage.com/track/click?u=86d41ab7fa4c7c2c5d7210782&amp;id=1c90ec9497&amp;e=d19e9fd41c" TargetMode="External"/><Relationship Id="rId22" Type="http://schemas.openxmlformats.org/officeDocument/2006/relationships/image" Target="media/image5.png"/><Relationship Id="rId27" Type="http://schemas.openxmlformats.org/officeDocument/2006/relationships/hyperlink" Target="https://cpe.us7.list-manage.com/track/click?u=86d41ab7fa4c7c2c5d7210782&amp;id=0668e43eb1&amp;e=d19e9fd41c" TargetMode="External"/><Relationship Id="rId30" Type="http://schemas.openxmlformats.org/officeDocument/2006/relationships/image" Target="https://mcusercontent.com/86d41ab7fa4c7c2c5d7210782/images/7dd25f18-3689-aa98-f45a-a0346a806f26.png" TargetMode="External"/><Relationship Id="rId35" Type="http://schemas.openxmlformats.org/officeDocument/2006/relationships/image" Target="media/image8.png"/><Relationship Id="rId43"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637</Words>
  <Characters>3635</Characters>
  <Application>Microsoft Office Word</Application>
  <DocSecurity>0</DocSecurity>
  <Lines>30</Lines>
  <Paragraphs>8</Paragraphs>
  <ScaleCrop>false</ScaleCrop>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2024-01-16T11:33:00Z</dcterms:created>
  <dcterms:modified xsi:type="dcterms:W3CDTF">2024-01-16T11:36:00Z</dcterms:modified>
</cp:coreProperties>
</file>