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5CB188F" w14:textId="77777777" w:rsidR="00234824" w:rsidRDefault="00234824" w:rsidP="00234824">
            <w:pPr>
              <w:rPr>
                <w:szCs w:val="28"/>
              </w:rPr>
            </w:pPr>
            <w:r>
              <w:rPr>
                <w:szCs w:val="28"/>
              </w:rPr>
              <w:t xml:space="preserve">Smoking Cessation </w:t>
            </w:r>
          </w:p>
          <w:p w14:paraId="35DE8CDC" w14:textId="6B7A09AD" w:rsidR="007D554A" w:rsidRPr="00074984" w:rsidRDefault="00234824" w:rsidP="0023482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szCs w:val="28"/>
              </w:rPr>
              <w:t>Southampton City Council</w:t>
            </w:r>
          </w:p>
          <w:p w14:paraId="694596D0" w14:textId="04720268" w:rsidR="00742AAF" w:rsidRDefault="00742AAF" w:rsidP="00B3219E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4264A5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0D420B1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4264A5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4020AE52" w14:textId="77777777" w:rsidR="005D3658" w:rsidRDefault="005D3658" w:rsidP="005D3658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Contract length only 1 year with no options to extend. </w:t>
            </w:r>
            <w:proofErr w:type="gramStart"/>
            <w:r>
              <w:rPr>
                <w:szCs w:val="28"/>
              </w:rPr>
              <w:t>For the amount of</w:t>
            </w:r>
            <w:proofErr w:type="gramEnd"/>
            <w:r>
              <w:rPr>
                <w:szCs w:val="28"/>
              </w:rPr>
              <w:t xml:space="preserve"> training CPSC would like to see a length of 2 years.</w:t>
            </w:r>
          </w:p>
          <w:p w14:paraId="40CC5129" w14:textId="77777777" w:rsidR="005D3658" w:rsidRDefault="005D3658" w:rsidP="005D3658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quarterly. CPSC would recommend payments monthly.</w:t>
            </w:r>
          </w:p>
          <w:p w14:paraId="10F7CC96" w14:textId="222E3665" w:rsidR="00045F43" w:rsidRPr="005D3658" w:rsidRDefault="00045F43" w:rsidP="005D3658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5D3658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514659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420115E9" w:rsidR="00045F43" w:rsidRDefault="00E22EAB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514659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7364CFC8" w:rsidR="00045F43" w:rsidRDefault="00E22EAB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514659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ED28D62" w14:textId="55EADE60" w:rsidR="00E22EAB" w:rsidRDefault="00E22EAB" w:rsidP="009163F2">
            <w:r>
              <w:t>Yes</w:t>
            </w:r>
          </w:p>
          <w:p w14:paraId="7CD5F18E" w14:textId="77777777" w:rsidR="00D864CC" w:rsidRDefault="00D864CC" w:rsidP="009163F2"/>
          <w:p w14:paraId="335F0DC9" w14:textId="48320F71" w:rsidR="00514659" w:rsidRDefault="00D864CC" w:rsidP="00514659">
            <w:r>
              <w:t xml:space="preserve">A </w:t>
            </w:r>
            <w:proofErr w:type="spellStart"/>
            <w:r>
              <w:t>set up</w:t>
            </w:r>
            <w:proofErr w:type="spellEnd"/>
            <w:r>
              <w:t xml:space="preserve"> fee</w:t>
            </w:r>
            <w:r w:rsidR="00514659">
              <w:t xml:space="preserve"> is available from the Council for purchase of CO monitor and face to face training (3hrs).</w:t>
            </w:r>
          </w:p>
          <w:p w14:paraId="503E9B84" w14:textId="60A0B0F5" w:rsidR="00D864CC" w:rsidRDefault="00514659" w:rsidP="00514659">
            <w:r>
              <w:t>Backfill payment for up to 7hrs for online NCSCT training modules.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514659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5175E1C2" w14:textId="04093690" w:rsidR="00EF07DA" w:rsidRDefault="00EF07DA" w:rsidP="009163F2">
            <w:r>
              <w:t xml:space="preserve"> </w:t>
            </w:r>
            <w:r w:rsidR="00D864CC">
              <w:t>Yes, PharmOutcomes</w:t>
            </w:r>
          </w:p>
          <w:p w14:paraId="4C6828E7" w14:textId="77777777" w:rsidR="00D864CC" w:rsidRDefault="00D864CC" w:rsidP="009163F2"/>
          <w:p w14:paraId="43F3F50B" w14:textId="7EE4548F" w:rsidR="00D864CC" w:rsidRDefault="00D864CC" w:rsidP="009163F2">
            <w:r>
              <w:t>Payment is quarterly.</w:t>
            </w:r>
          </w:p>
          <w:p w14:paraId="6BBA7055" w14:textId="0924524C" w:rsidR="00D864CC" w:rsidRDefault="00D864CC" w:rsidP="009163F2"/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60286A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4D834108" w14:textId="77777777" w:rsidR="00C95693" w:rsidRDefault="00C95693" w:rsidP="00C95693">
            <w:r>
              <w:t>Pharmacy provides and calibrates.</w:t>
            </w:r>
          </w:p>
          <w:p w14:paraId="3F62A939" w14:textId="77777777" w:rsidR="00C95693" w:rsidRDefault="00C95693" w:rsidP="00C95693"/>
          <w:p w14:paraId="55791743" w14:textId="4702B6F7" w:rsidR="00EF07DA" w:rsidRDefault="00C95693" w:rsidP="00C95693">
            <w:r>
              <w:t xml:space="preserve">Cost to purchase covered by </w:t>
            </w:r>
            <w:proofErr w:type="spellStart"/>
            <w:r>
              <w:t>set up</w:t>
            </w:r>
            <w:proofErr w:type="spellEnd"/>
            <w:r>
              <w:t xml:space="preserve"> fee.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C71A0C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5135A1D1" w:rsidR="009163F2" w:rsidRDefault="00C95693" w:rsidP="009163F2">
            <w:r>
              <w:t>Yes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C71A0C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6879B3A" w:rsidR="00045F43" w:rsidRDefault="00C95693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C71A0C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23CB44DB" w14:textId="77777777" w:rsidR="008138B5" w:rsidRDefault="00C95693" w:rsidP="009163F2">
            <w:r>
              <w:t>1</w:t>
            </w:r>
            <w:r w:rsidRPr="00C95693">
              <w:rPr>
                <w:vertAlign w:val="superscript"/>
              </w:rPr>
              <w:t>st</w:t>
            </w:r>
            <w:r>
              <w:t xml:space="preserve"> April 2023 – 31</w:t>
            </w:r>
            <w:r w:rsidRPr="00C95693">
              <w:rPr>
                <w:vertAlign w:val="superscript"/>
              </w:rPr>
              <w:t>st</w:t>
            </w:r>
            <w:r>
              <w:t xml:space="preserve"> March 2024</w:t>
            </w:r>
          </w:p>
          <w:p w14:paraId="25D9AC28" w14:textId="77777777" w:rsidR="00C71A0C" w:rsidRDefault="00C71A0C" w:rsidP="009163F2"/>
          <w:p w14:paraId="588AAEDB" w14:textId="1ACDFB62" w:rsidR="00C71A0C" w:rsidRDefault="00C71A0C" w:rsidP="009163F2">
            <w:r>
              <w:t>1 year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9163F2"/>
        </w:tc>
      </w:tr>
      <w:tr w:rsidR="002943CA" w14:paraId="16A74219" w14:textId="68E13121" w:rsidTr="00C71A0C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2943CA" w:rsidRDefault="002943CA" w:rsidP="002943CA">
            <w:r>
              <w:lastRenderedPageBreak/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7BCA02D6" w14:textId="77777777" w:rsidR="002943CA" w:rsidRDefault="002943CA" w:rsidP="002943CA">
            <w:r>
              <w:t xml:space="preserve">Yes. </w:t>
            </w:r>
          </w:p>
          <w:p w14:paraId="0FDBD5D7" w14:textId="77777777" w:rsidR="002943CA" w:rsidRDefault="002943CA" w:rsidP="002943CA">
            <w:r>
              <w:t>Smoking is the single greatest cause of preventable and premature death in the UK.</w:t>
            </w:r>
          </w:p>
          <w:p w14:paraId="7FA74396" w14:textId="77777777" w:rsidR="002943CA" w:rsidRPr="00DB14C5" w:rsidRDefault="002943CA" w:rsidP="002943C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t>https://www.medicines.org.uk</w:t>
            </w:r>
          </w:p>
          <w:p w14:paraId="4ED8D152" w14:textId="77777777" w:rsidR="002943CA" w:rsidRPr="00DB14C5" w:rsidRDefault="002943CA" w:rsidP="002943C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t>https://bnf.nice.org.uk/drug/nicotine.html</w:t>
            </w:r>
          </w:p>
          <w:p w14:paraId="6EE30C21" w14:textId="77777777" w:rsidR="002943CA" w:rsidRDefault="002943CA" w:rsidP="002943C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hyperlink r:id="rId9" w:history="1">
              <w:r w:rsidRPr="008B0E15">
                <w:rPr>
                  <w:rStyle w:val="Hyperlink"/>
                  <w:rFonts w:eastAsia="Calibri" w:cstheme="minorHAnsi"/>
                </w:rPr>
                <w:t>https://www.nice.org.uk/guidance/ng92</w:t>
              </w:r>
            </w:hyperlink>
          </w:p>
          <w:p w14:paraId="175549EC" w14:textId="77777777" w:rsidR="002943CA" w:rsidRDefault="002943CA" w:rsidP="002943C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</w:p>
          <w:p w14:paraId="2A8A4C8B" w14:textId="3E01A6FF" w:rsidR="002943CA" w:rsidRDefault="002943CA" w:rsidP="002943CA">
            <w:r w:rsidRPr="000B60C2">
              <w:t xml:space="preserve">Local prevalence remained significantly higher than England throughout the period. 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2943CA" w:rsidRDefault="002943CA" w:rsidP="002943CA"/>
        </w:tc>
      </w:tr>
      <w:tr w:rsidR="002943CA" w14:paraId="5B9C68F9" w14:textId="070B8EDC" w:rsidTr="00C71A0C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2943CA" w:rsidRDefault="002943CA" w:rsidP="002943CA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0704A52" w14:textId="77777777" w:rsidR="002943CA" w:rsidRDefault="002943CA" w:rsidP="002943CA">
            <w:r>
              <w:t>Yes</w:t>
            </w:r>
          </w:p>
          <w:p w14:paraId="4EE002C8" w14:textId="77777777" w:rsidR="002943CA" w:rsidRDefault="002943CA" w:rsidP="002943CA">
            <w:r>
              <w:t>NRT provided FOC (if Rx exempt) for up to 8 weeks.</w:t>
            </w:r>
          </w:p>
          <w:p w14:paraId="02D78814" w14:textId="77777777" w:rsidR="002943CA" w:rsidRDefault="002943CA" w:rsidP="002943CA"/>
          <w:p w14:paraId="218C1D71" w14:textId="77777777" w:rsidR="002943CA" w:rsidRPr="000D6102" w:rsidRDefault="002943CA" w:rsidP="002943CA">
            <w:pPr>
              <w:autoSpaceDE w:val="0"/>
              <w:autoSpaceDN w:val="0"/>
              <w:adjustRightInd w:val="0"/>
              <w:jc w:val="both"/>
            </w:pPr>
            <w:r w:rsidRPr="000D6102">
              <w:t xml:space="preserve">The service is for people who live in Southampton City or who are registered with a GP practice that is part of Southampton City CCG. </w:t>
            </w:r>
            <w:r>
              <w:t xml:space="preserve"> </w:t>
            </w:r>
          </w:p>
          <w:p w14:paraId="1752380B" w14:textId="77777777" w:rsidR="002943CA" w:rsidRPr="000D6102" w:rsidRDefault="002943CA" w:rsidP="002943CA">
            <w:pPr>
              <w:autoSpaceDE w:val="0"/>
              <w:autoSpaceDN w:val="0"/>
              <w:adjustRightInd w:val="0"/>
              <w:jc w:val="both"/>
            </w:pPr>
            <w:r w:rsidRPr="000D6102">
              <w:t xml:space="preserve"> </w:t>
            </w:r>
          </w:p>
          <w:p w14:paraId="62F7E86C" w14:textId="483CCD1F" w:rsidR="002943CA" w:rsidRDefault="002943CA" w:rsidP="002943CA">
            <w:r w:rsidRPr="000D6102">
              <w:t xml:space="preserve">The service is intended for adults, however, young people aged 16 or 17 may access the service at the </w:t>
            </w:r>
            <w:r>
              <w:t xml:space="preserve">pharmacy’s </w:t>
            </w:r>
            <w:r w:rsidRPr="000D6102">
              <w:t xml:space="preserve">discretion. 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2943CA" w:rsidRDefault="002943CA" w:rsidP="002943CA"/>
        </w:tc>
      </w:tr>
      <w:tr w:rsidR="009A593B" w14:paraId="125299A8" w14:textId="5B3F2407" w:rsidTr="00C71A0C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9A593B" w:rsidRDefault="009A593B" w:rsidP="009A593B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0D3BFEE6" w14:textId="77777777" w:rsidR="009A593B" w:rsidRDefault="009A593B" w:rsidP="009A593B">
            <w:r>
              <w:t>Yes</w:t>
            </w:r>
          </w:p>
          <w:p w14:paraId="51AE724E" w14:textId="77777777" w:rsidR="009A593B" w:rsidRDefault="009A593B" w:rsidP="009A593B"/>
          <w:p w14:paraId="2C63EF62" w14:textId="4675046C" w:rsidR="009A593B" w:rsidRDefault="009A593B" w:rsidP="009A593B">
            <w:r>
              <w:t xml:space="preserve">Quit rates will be monitored by </w:t>
            </w:r>
            <w:r>
              <w:t xml:space="preserve">Solutions4Health &amp; </w:t>
            </w:r>
            <w:r>
              <w:t>SCC and any concerns shared.</w:t>
            </w:r>
          </w:p>
          <w:p w14:paraId="10E33C4D" w14:textId="77777777" w:rsidR="009A593B" w:rsidRDefault="009A593B" w:rsidP="009A593B"/>
          <w:p w14:paraId="71562EE9" w14:textId="7E193C09" w:rsidR="009A593B" w:rsidRDefault="009A593B" w:rsidP="009A593B">
            <w:r>
              <w:t>Termination – 3 months written notice</w:t>
            </w:r>
            <w:r w:rsidR="00C2159E">
              <w:t>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9A593B" w:rsidRDefault="009A593B" w:rsidP="009A593B"/>
        </w:tc>
      </w:tr>
      <w:tr w:rsidR="009A593B" w14:paraId="2FF73E44" w14:textId="375D1898" w:rsidTr="00C71A0C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9A593B" w:rsidRDefault="009A593B" w:rsidP="009A593B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54E71B80" w14:textId="77777777" w:rsidR="009A593B" w:rsidRDefault="009A593B" w:rsidP="009A593B">
            <w:r>
              <w:t>Yes</w:t>
            </w:r>
          </w:p>
          <w:p w14:paraId="75C19AA2" w14:textId="77777777" w:rsidR="00C2159E" w:rsidRDefault="00C2159E" w:rsidP="009A593B"/>
          <w:p w14:paraId="1DF7369F" w14:textId="2465E2C1" w:rsidR="009A593B" w:rsidRDefault="00C2159E" w:rsidP="00CE35CE">
            <w:r>
              <w:t xml:space="preserve">Will sit alongside National smoking cessation for discharged patients (UHS live) and </w:t>
            </w:r>
            <w:r w:rsidR="00CE35CE">
              <w:t xml:space="preserve">ongoing </w:t>
            </w:r>
            <w:r w:rsidR="009A593B">
              <w:t xml:space="preserve">UHS referral for NRT or Service continue to run till </w:t>
            </w:r>
            <w:r w:rsidR="00CE35CE">
              <w:t>Sept</w:t>
            </w:r>
            <w:r w:rsidR="009A593B">
              <w:t xml:space="preserve"> 202</w:t>
            </w:r>
            <w:r w:rsidR="00CE35CE">
              <w:t>3</w:t>
            </w:r>
            <w:r w:rsidR="009A593B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9A593B" w:rsidRDefault="009A593B" w:rsidP="009A593B"/>
        </w:tc>
      </w:tr>
      <w:tr w:rsidR="009A593B" w14:paraId="0FE6FE36" w14:textId="77777777" w:rsidTr="00C71A0C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9A593B" w:rsidRDefault="009A593B" w:rsidP="009A593B">
            <w:r>
              <w:t>Equality, diversity, and inclusion considered?</w:t>
            </w:r>
          </w:p>
        </w:tc>
        <w:tc>
          <w:tcPr>
            <w:tcW w:w="5484" w:type="dxa"/>
            <w:shd w:val="clear" w:color="auto" w:fill="auto"/>
          </w:tcPr>
          <w:p w14:paraId="3868CC92" w14:textId="77777777" w:rsidR="009A593B" w:rsidRDefault="00CE35CE" w:rsidP="009A593B">
            <w:r>
              <w:t xml:space="preserve">Available to all pharmacies in Southampton to deliver and </w:t>
            </w:r>
            <w:r w:rsidR="00136CAD">
              <w:t>all patient who smoke eligible.</w:t>
            </w:r>
          </w:p>
          <w:p w14:paraId="7ACAED3A" w14:textId="77777777" w:rsidR="00136CAD" w:rsidRDefault="00136CAD" w:rsidP="009A593B"/>
          <w:p w14:paraId="4E44CEA8" w14:textId="5C0CDF52" w:rsidR="00136CAD" w:rsidRDefault="00136CAD" w:rsidP="009A593B">
            <w:r>
              <w:t xml:space="preserve">A previous service user will be able to access the service after </w:t>
            </w:r>
            <w:r w:rsidR="00392ED3">
              <w:t>3 months.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9A593B" w:rsidRDefault="009A593B" w:rsidP="009A593B"/>
        </w:tc>
      </w:tr>
      <w:tr w:rsidR="009A593B" w14:paraId="0663853B" w14:textId="5B49B9CC" w:rsidTr="00C71A0C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9A593B" w:rsidRDefault="009A593B" w:rsidP="009A593B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407E6269" w:rsidR="009A593B" w:rsidRDefault="00392ED3" w:rsidP="009A593B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9A593B" w:rsidRDefault="009A593B" w:rsidP="009A593B"/>
        </w:tc>
      </w:tr>
      <w:tr w:rsidR="009A593B" w14:paraId="3E4D7843" w14:textId="7703C887" w:rsidTr="00C71A0C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9A593B" w:rsidRDefault="009A593B" w:rsidP="009A593B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0F520CBF" w:rsidR="009A593B" w:rsidRDefault="00392ED3" w:rsidP="009A593B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9A593B" w:rsidRDefault="009A593B" w:rsidP="009A593B"/>
        </w:tc>
      </w:tr>
      <w:tr w:rsidR="009A593B" w14:paraId="2F208423" w14:textId="5D45183A" w:rsidTr="00C71A0C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9A593B" w:rsidRDefault="009A593B" w:rsidP="009A593B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43411C5B" w14:textId="77777777" w:rsidR="00F754B3" w:rsidRDefault="00F754B3" w:rsidP="00F754B3">
            <w:r>
              <w:t>Yes</w:t>
            </w:r>
          </w:p>
          <w:p w14:paraId="7D9097E7" w14:textId="33E9B81C" w:rsidR="009A593B" w:rsidRDefault="00F754B3" w:rsidP="00F754B3">
            <w:r>
              <w:t>Required attendance at 2 smoking cessation network meetings annually (6 monthly). Backfill payment provided for attendance.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9A593B" w:rsidRDefault="009A593B" w:rsidP="009A593B"/>
        </w:tc>
      </w:tr>
      <w:tr w:rsidR="009A593B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9A593B" w:rsidRDefault="009A593B" w:rsidP="009A593B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9A593B" w:rsidRPr="0053198F" w:rsidRDefault="009A593B" w:rsidP="009A593B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9A593B" w:rsidRPr="0053198F" w:rsidRDefault="009A593B" w:rsidP="009A59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593B" w14:paraId="67E7670C" w14:textId="4B7895D5" w:rsidTr="00C71A0C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9A593B" w:rsidRDefault="009A593B" w:rsidP="009A593B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708433FC" w14:textId="77777777" w:rsidR="00323E44" w:rsidRDefault="00323E44" w:rsidP="00323E44">
            <w:r>
              <w:t>Yes</w:t>
            </w:r>
          </w:p>
          <w:p w14:paraId="53A479F4" w14:textId="530FB8AF" w:rsidR="009A593B" w:rsidRDefault="00323E44" w:rsidP="009A593B">
            <w:r w:rsidRPr="00264211">
              <w:t>Providers may be asked to complete an annual audit and provide feedback in year to help inform future commissioning</w:t>
            </w:r>
            <w:r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9A593B" w:rsidRDefault="009A593B" w:rsidP="009A593B"/>
        </w:tc>
      </w:tr>
      <w:tr w:rsidR="009A593B" w14:paraId="63C6D57B" w14:textId="778BB591" w:rsidTr="00410FFF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9A593B" w:rsidRDefault="009A593B" w:rsidP="009A593B">
            <w:r>
              <w:lastRenderedPageBreak/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DA20931" w:rsidR="009A593B" w:rsidRDefault="00323E44" w:rsidP="009A593B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9A593B" w:rsidRDefault="009A593B" w:rsidP="009A593B"/>
        </w:tc>
      </w:tr>
      <w:tr w:rsidR="009A593B" w14:paraId="7D161ADB" w14:textId="70A1118C" w:rsidTr="00410FF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9A593B" w:rsidRDefault="009A593B" w:rsidP="009A593B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72EDE9FD" w:rsidR="009A593B" w:rsidRDefault="00323E44" w:rsidP="009A593B">
            <w:r>
              <w:t>Yes,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9A593B" w:rsidRDefault="009A593B" w:rsidP="009A593B"/>
        </w:tc>
      </w:tr>
      <w:tr w:rsidR="009A593B" w14:paraId="0A0C87A0" w14:textId="374D2E97" w:rsidTr="00410FFF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9A593B" w:rsidRDefault="009A593B" w:rsidP="009A593B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63CA686B" w:rsidR="009A593B" w:rsidRDefault="00323E44" w:rsidP="009A593B">
            <w:r>
              <w:t>Yes</w:t>
            </w:r>
          </w:p>
          <w:p w14:paraId="7ECFE2F4" w14:textId="51CA2962" w:rsidR="00740BE5" w:rsidRDefault="00740BE5" w:rsidP="009A593B">
            <w:r>
              <w:t>Service is designed to be delivered by non-pharmacist.</w:t>
            </w:r>
          </w:p>
          <w:p w14:paraId="32874270" w14:textId="7B1A2011" w:rsidR="009A593B" w:rsidRDefault="009A593B" w:rsidP="009A593B"/>
        </w:tc>
        <w:tc>
          <w:tcPr>
            <w:tcW w:w="799" w:type="dxa"/>
            <w:shd w:val="clear" w:color="auto" w:fill="00B050"/>
          </w:tcPr>
          <w:p w14:paraId="2701175F" w14:textId="77777777" w:rsidR="009A593B" w:rsidRDefault="009A593B" w:rsidP="009A593B"/>
        </w:tc>
      </w:tr>
      <w:tr w:rsidR="009A593B" w14:paraId="21CF59AB" w14:textId="27325A9E" w:rsidTr="00410FFF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9A593B" w:rsidRDefault="009A593B" w:rsidP="009A593B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71800FDD" w14:textId="77777777" w:rsidR="009A593B" w:rsidRDefault="00740BE5" w:rsidP="009A593B">
            <w:r>
              <w:t>Yes</w:t>
            </w:r>
          </w:p>
          <w:p w14:paraId="4646B660" w14:textId="17D27F66" w:rsidR="00740BE5" w:rsidRDefault="00740BE5" w:rsidP="009A593B">
            <w:r>
              <w:t>All records kept on PharmOutcomes.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9A593B" w:rsidRDefault="009A593B" w:rsidP="009A593B"/>
        </w:tc>
      </w:tr>
      <w:tr w:rsidR="009A593B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9A593B" w:rsidRPr="00EA3183" w:rsidRDefault="009A593B" w:rsidP="009A5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9A593B" w:rsidRPr="00EA3183" w:rsidRDefault="009A593B" w:rsidP="009A593B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9A593B" w:rsidRPr="00EA3183" w:rsidRDefault="009A593B" w:rsidP="009A59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593B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9A593B" w:rsidRDefault="009A593B" w:rsidP="009A593B">
            <w:r>
              <w:t>Any other information specific to this service.</w:t>
            </w:r>
          </w:p>
        </w:tc>
        <w:tc>
          <w:tcPr>
            <w:tcW w:w="5484" w:type="dxa"/>
          </w:tcPr>
          <w:p w14:paraId="54B15E74" w14:textId="77777777" w:rsidR="00263415" w:rsidRDefault="00263415" w:rsidP="00263415">
            <w:r>
              <w:t>Commissioned by Council but managed by Solutions for Health.</w:t>
            </w:r>
          </w:p>
          <w:p w14:paraId="29445E33" w14:textId="77777777" w:rsidR="005C3DE8" w:rsidRDefault="005C3DE8" w:rsidP="00263415"/>
          <w:p w14:paraId="33816BDF" w14:textId="3D882D45" w:rsidR="00263415" w:rsidRDefault="006B0F21" w:rsidP="00263415">
            <w:r>
              <w:t>4 week quit payment adjusted to encourage 4 week quit attempt</w:t>
            </w:r>
            <w:r w:rsidR="005C3DE8">
              <w:t xml:space="preserve">, payment in new contract </w:t>
            </w:r>
            <w:r w:rsidR="003F78D7">
              <w:t>£70/ £20</w:t>
            </w:r>
            <w:r w:rsidR="005C3DE8">
              <w:t xml:space="preserve"> (quit/ no quit) from £60/£30. </w:t>
            </w:r>
          </w:p>
          <w:p w14:paraId="50F9DB54" w14:textId="77777777" w:rsidR="005C3DE8" w:rsidRDefault="005C3DE8" w:rsidP="00263415"/>
          <w:p w14:paraId="0387A859" w14:textId="07141ACA" w:rsidR="009A593B" w:rsidRDefault="00263415" w:rsidP="00263415">
            <w:r>
              <w:t>Rated Green previously.</w:t>
            </w:r>
          </w:p>
        </w:tc>
        <w:tc>
          <w:tcPr>
            <w:tcW w:w="799" w:type="dxa"/>
          </w:tcPr>
          <w:p w14:paraId="6AF58629" w14:textId="77777777" w:rsidR="009A593B" w:rsidRDefault="009A593B" w:rsidP="009A593B"/>
        </w:tc>
      </w:tr>
      <w:tr w:rsidR="009A593B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9A593B" w:rsidRDefault="009A593B" w:rsidP="009A593B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9A593B" w:rsidRDefault="009A593B" w:rsidP="009A593B"/>
        </w:tc>
        <w:tc>
          <w:tcPr>
            <w:tcW w:w="799" w:type="dxa"/>
            <w:shd w:val="clear" w:color="auto" w:fill="00B050"/>
          </w:tcPr>
          <w:p w14:paraId="4D549C5A" w14:textId="77777777" w:rsidR="009A593B" w:rsidRDefault="009A593B" w:rsidP="009A593B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AD3B" w14:textId="77777777" w:rsidR="00D27ECA" w:rsidRDefault="00D27ECA" w:rsidP="00976447">
      <w:pPr>
        <w:spacing w:after="0" w:line="240" w:lineRule="auto"/>
      </w:pPr>
      <w:r>
        <w:separator/>
      </w:r>
    </w:p>
  </w:endnote>
  <w:endnote w:type="continuationSeparator" w:id="0">
    <w:p w14:paraId="53115837" w14:textId="77777777" w:rsidR="00D27ECA" w:rsidRDefault="00D27ECA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D6C2" w14:textId="77777777" w:rsidR="00D27ECA" w:rsidRDefault="00D27ECA" w:rsidP="00976447">
      <w:pPr>
        <w:spacing w:after="0" w:line="240" w:lineRule="auto"/>
      </w:pPr>
      <w:r>
        <w:separator/>
      </w:r>
    </w:p>
  </w:footnote>
  <w:footnote w:type="continuationSeparator" w:id="0">
    <w:p w14:paraId="75D68043" w14:textId="77777777" w:rsidR="00D27ECA" w:rsidRDefault="00D27ECA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58615">
    <w:abstractNumId w:val="1"/>
  </w:num>
  <w:num w:numId="2" w16cid:durableId="887839549">
    <w:abstractNumId w:val="0"/>
  </w:num>
  <w:num w:numId="3" w16cid:durableId="1294755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74984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36CAD"/>
    <w:rsid w:val="001404CF"/>
    <w:rsid w:val="001535B4"/>
    <w:rsid w:val="001879AF"/>
    <w:rsid w:val="001B06EC"/>
    <w:rsid w:val="00234824"/>
    <w:rsid w:val="00244002"/>
    <w:rsid w:val="00263415"/>
    <w:rsid w:val="0028001F"/>
    <w:rsid w:val="002851C4"/>
    <w:rsid w:val="002943CA"/>
    <w:rsid w:val="002A4146"/>
    <w:rsid w:val="002E2966"/>
    <w:rsid w:val="00323E44"/>
    <w:rsid w:val="00332C98"/>
    <w:rsid w:val="003876C0"/>
    <w:rsid w:val="00392ED3"/>
    <w:rsid w:val="003F78D7"/>
    <w:rsid w:val="0041049D"/>
    <w:rsid w:val="00410FFF"/>
    <w:rsid w:val="004264A5"/>
    <w:rsid w:val="00460CB9"/>
    <w:rsid w:val="00473A07"/>
    <w:rsid w:val="004A4DA0"/>
    <w:rsid w:val="004B0D0D"/>
    <w:rsid w:val="004B345B"/>
    <w:rsid w:val="004F2991"/>
    <w:rsid w:val="00514659"/>
    <w:rsid w:val="0053198F"/>
    <w:rsid w:val="0054344E"/>
    <w:rsid w:val="005622DD"/>
    <w:rsid w:val="0056757E"/>
    <w:rsid w:val="005859B7"/>
    <w:rsid w:val="005A1E13"/>
    <w:rsid w:val="005B08F0"/>
    <w:rsid w:val="005C3DE8"/>
    <w:rsid w:val="005D3658"/>
    <w:rsid w:val="005F25A9"/>
    <w:rsid w:val="0060286A"/>
    <w:rsid w:val="00612645"/>
    <w:rsid w:val="00643981"/>
    <w:rsid w:val="00674853"/>
    <w:rsid w:val="0068698C"/>
    <w:rsid w:val="00697410"/>
    <w:rsid w:val="006A4876"/>
    <w:rsid w:val="006A7667"/>
    <w:rsid w:val="006B0F21"/>
    <w:rsid w:val="006B2BB8"/>
    <w:rsid w:val="0073541F"/>
    <w:rsid w:val="00740BE5"/>
    <w:rsid w:val="00742AAF"/>
    <w:rsid w:val="00771CB7"/>
    <w:rsid w:val="00790210"/>
    <w:rsid w:val="007D32B6"/>
    <w:rsid w:val="007D554A"/>
    <w:rsid w:val="007D5A8A"/>
    <w:rsid w:val="007E0BB9"/>
    <w:rsid w:val="007F001C"/>
    <w:rsid w:val="008138B5"/>
    <w:rsid w:val="00835D38"/>
    <w:rsid w:val="00862910"/>
    <w:rsid w:val="008A3C57"/>
    <w:rsid w:val="008D5CB8"/>
    <w:rsid w:val="008F22ED"/>
    <w:rsid w:val="00907ABE"/>
    <w:rsid w:val="009163F2"/>
    <w:rsid w:val="00935A10"/>
    <w:rsid w:val="009467A1"/>
    <w:rsid w:val="00976447"/>
    <w:rsid w:val="009863B1"/>
    <w:rsid w:val="00996E1D"/>
    <w:rsid w:val="009A4336"/>
    <w:rsid w:val="009A593B"/>
    <w:rsid w:val="00A0305C"/>
    <w:rsid w:val="00A3374B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27B12"/>
    <w:rsid w:val="00B3219E"/>
    <w:rsid w:val="00B511A9"/>
    <w:rsid w:val="00BA142A"/>
    <w:rsid w:val="00BF182F"/>
    <w:rsid w:val="00C2159E"/>
    <w:rsid w:val="00C231AC"/>
    <w:rsid w:val="00C71A0C"/>
    <w:rsid w:val="00C8050F"/>
    <w:rsid w:val="00C95693"/>
    <w:rsid w:val="00CA780A"/>
    <w:rsid w:val="00CD5FA8"/>
    <w:rsid w:val="00CE14BC"/>
    <w:rsid w:val="00CE35CE"/>
    <w:rsid w:val="00CE5827"/>
    <w:rsid w:val="00CF09FC"/>
    <w:rsid w:val="00CF5535"/>
    <w:rsid w:val="00D01E8F"/>
    <w:rsid w:val="00D24915"/>
    <w:rsid w:val="00D27ECA"/>
    <w:rsid w:val="00D56752"/>
    <w:rsid w:val="00D86168"/>
    <w:rsid w:val="00D864CC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22EAB"/>
    <w:rsid w:val="00E46D93"/>
    <w:rsid w:val="00E62A33"/>
    <w:rsid w:val="00E82621"/>
    <w:rsid w:val="00E8310F"/>
    <w:rsid w:val="00E90D5D"/>
    <w:rsid w:val="00EA3183"/>
    <w:rsid w:val="00EA42B3"/>
    <w:rsid w:val="00EB0EFC"/>
    <w:rsid w:val="00ED6AAF"/>
    <w:rsid w:val="00EF07DA"/>
    <w:rsid w:val="00F02A57"/>
    <w:rsid w:val="00F063FE"/>
    <w:rsid w:val="00F1435C"/>
    <w:rsid w:val="00F259B9"/>
    <w:rsid w:val="00F36A8C"/>
    <w:rsid w:val="00F46C00"/>
    <w:rsid w:val="00F754B3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99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9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1413C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26</cp:revision>
  <dcterms:created xsi:type="dcterms:W3CDTF">2023-03-08T14:37:00Z</dcterms:created>
  <dcterms:modified xsi:type="dcterms:W3CDTF">2023-03-16T13:56:00Z</dcterms:modified>
</cp:coreProperties>
</file>