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F378" w14:textId="784D2230" w:rsidR="00373568" w:rsidRPr="004467EA" w:rsidRDefault="00373568" w:rsidP="000D0DD8">
      <w:pPr>
        <w:spacing w:after="60" w:line="24" w:lineRule="atLeast"/>
        <w:ind w:left="283" w:hanging="283"/>
        <w:rPr>
          <w:b/>
          <w:bCs/>
          <w:sz w:val="28"/>
          <w:szCs w:val="28"/>
        </w:rPr>
      </w:pPr>
      <w:r w:rsidRPr="004467EA">
        <w:rPr>
          <w:b/>
          <w:bCs/>
          <w:sz w:val="28"/>
          <w:szCs w:val="28"/>
        </w:rPr>
        <w:t>Hypertension Case Finding Record Form</w:t>
      </w:r>
    </w:p>
    <w:p w14:paraId="1FAF93D6" w14:textId="2DC7306A" w:rsidR="00373568" w:rsidRDefault="00373568" w:rsidP="000D0DD8">
      <w:pPr>
        <w:spacing w:after="60" w:line="24" w:lineRule="atLeast"/>
        <w:ind w:left="283" w:hanging="283"/>
      </w:pPr>
    </w:p>
    <w:tbl>
      <w:tblPr>
        <w:tblStyle w:val="TableGrid"/>
        <w:tblW w:w="8784" w:type="dxa"/>
        <w:tblInd w:w="283" w:type="dxa"/>
        <w:tblLook w:val="04A0" w:firstRow="1" w:lastRow="0" w:firstColumn="1" w:lastColumn="0" w:noHBand="0" w:noVBand="1"/>
      </w:tblPr>
      <w:tblGrid>
        <w:gridCol w:w="3540"/>
        <w:gridCol w:w="5244"/>
      </w:tblGrid>
      <w:tr w:rsidR="00373568" w14:paraId="3BFE7786" w14:textId="77777777" w:rsidTr="004467EA">
        <w:tc>
          <w:tcPr>
            <w:tcW w:w="3540" w:type="dxa"/>
            <w:shd w:val="clear" w:color="auto" w:fill="BFBFBF" w:themeFill="background1" w:themeFillShade="BF"/>
          </w:tcPr>
          <w:p w14:paraId="41B57C93" w14:textId="3143CFF7" w:rsidR="00373568" w:rsidRDefault="00373568" w:rsidP="00373568">
            <w:pPr>
              <w:spacing w:after="60" w:line="24" w:lineRule="atLeast"/>
            </w:pPr>
            <w:r>
              <w:t>Pharmacy Name:</w:t>
            </w:r>
          </w:p>
        </w:tc>
        <w:tc>
          <w:tcPr>
            <w:tcW w:w="5244" w:type="dxa"/>
          </w:tcPr>
          <w:p w14:paraId="6A78EBE4" w14:textId="77777777" w:rsidR="00373568" w:rsidRDefault="00373568" w:rsidP="00373568">
            <w:pPr>
              <w:spacing w:after="60" w:line="24" w:lineRule="atLeast"/>
            </w:pPr>
          </w:p>
        </w:tc>
      </w:tr>
      <w:tr w:rsidR="00373568" w14:paraId="53F2CBAC" w14:textId="77777777" w:rsidTr="004467EA">
        <w:tc>
          <w:tcPr>
            <w:tcW w:w="3540" w:type="dxa"/>
            <w:shd w:val="clear" w:color="auto" w:fill="BFBFBF" w:themeFill="background1" w:themeFillShade="BF"/>
          </w:tcPr>
          <w:p w14:paraId="2C3C2686" w14:textId="4390D8EA" w:rsidR="00373568" w:rsidRDefault="00373568" w:rsidP="00373568">
            <w:pPr>
              <w:spacing w:after="60" w:line="24" w:lineRule="atLeast"/>
            </w:pPr>
            <w:r>
              <w:t>Pharmacy Address:</w:t>
            </w:r>
          </w:p>
        </w:tc>
        <w:tc>
          <w:tcPr>
            <w:tcW w:w="5244" w:type="dxa"/>
          </w:tcPr>
          <w:p w14:paraId="1A9EAA2A" w14:textId="77777777" w:rsidR="00373568" w:rsidRDefault="00373568" w:rsidP="00373568">
            <w:pPr>
              <w:spacing w:after="60" w:line="24" w:lineRule="atLeast"/>
            </w:pPr>
          </w:p>
        </w:tc>
      </w:tr>
      <w:tr w:rsidR="000D0DD8" w14:paraId="7ADF9913" w14:textId="77777777" w:rsidTr="004467EA">
        <w:tc>
          <w:tcPr>
            <w:tcW w:w="3540" w:type="dxa"/>
            <w:shd w:val="clear" w:color="auto" w:fill="BFBFBF" w:themeFill="background1" w:themeFillShade="BF"/>
          </w:tcPr>
          <w:p w14:paraId="496B0400" w14:textId="5434984C" w:rsidR="000D0DD8" w:rsidRDefault="000D0DD8" w:rsidP="00373568">
            <w:pPr>
              <w:spacing w:after="60" w:line="24" w:lineRule="atLeast"/>
            </w:pPr>
            <w:r>
              <w:t>Post code:</w:t>
            </w:r>
          </w:p>
        </w:tc>
        <w:tc>
          <w:tcPr>
            <w:tcW w:w="5244" w:type="dxa"/>
          </w:tcPr>
          <w:p w14:paraId="29855376" w14:textId="77777777" w:rsidR="000D0DD8" w:rsidRDefault="000D0DD8" w:rsidP="00373568">
            <w:pPr>
              <w:spacing w:after="60" w:line="24" w:lineRule="atLeast"/>
            </w:pPr>
          </w:p>
        </w:tc>
      </w:tr>
      <w:tr w:rsidR="00373568" w14:paraId="2CF79CE1" w14:textId="77777777" w:rsidTr="004467EA">
        <w:tc>
          <w:tcPr>
            <w:tcW w:w="3540" w:type="dxa"/>
            <w:shd w:val="clear" w:color="auto" w:fill="BFBFBF" w:themeFill="background1" w:themeFillShade="BF"/>
          </w:tcPr>
          <w:p w14:paraId="247C6B17" w14:textId="392A1D32" w:rsidR="00373568" w:rsidRDefault="00373568" w:rsidP="00373568">
            <w:pPr>
              <w:spacing w:after="60" w:line="24" w:lineRule="atLeast"/>
            </w:pPr>
            <w:r>
              <w:t>ODS code:</w:t>
            </w:r>
          </w:p>
        </w:tc>
        <w:tc>
          <w:tcPr>
            <w:tcW w:w="5244" w:type="dxa"/>
          </w:tcPr>
          <w:p w14:paraId="54251085" w14:textId="77777777" w:rsidR="00373568" w:rsidRDefault="00373568" w:rsidP="00373568">
            <w:pPr>
              <w:spacing w:after="60" w:line="24" w:lineRule="atLeast"/>
            </w:pPr>
          </w:p>
        </w:tc>
      </w:tr>
      <w:tr w:rsidR="002B396B" w14:paraId="05F9ED8E" w14:textId="77777777" w:rsidTr="004467EA">
        <w:tc>
          <w:tcPr>
            <w:tcW w:w="3540" w:type="dxa"/>
            <w:shd w:val="clear" w:color="auto" w:fill="BFBFBF" w:themeFill="background1" w:themeFillShade="BF"/>
          </w:tcPr>
          <w:p w14:paraId="12A22270" w14:textId="6F4CBCF0" w:rsidR="002B396B" w:rsidRDefault="002B396B" w:rsidP="00373568">
            <w:pPr>
              <w:spacing w:after="60" w:line="24" w:lineRule="atLeast"/>
            </w:pPr>
            <w:r>
              <w:t>Pharmacist Name:</w:t>
            </w:r>
          </w:p>
        </w:tc>
        <w:tc>
          <w:tcPr>
            <w:tcW w:w="5244" w:type="dxa"/>
          </w:tcPr>
          <w:p w14:paraId="710FCB5F" w14:textId="77777777" w:rsidR="002B396B" w:rsidRDefault="002B396B" w:rsidP="00373568">
            <w:pPr>
              <w:spacing w:after="60" w:line="24" w:lineRule="atLeast"/>
            </w:pPr>
          </w:p>
        </w:tc>
      </w:tr>
      <w:tr w:rsidR="00373568" w14:paraId="3EA23128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324A200F" w14:textId="7F73B948" w:rsidR="00373568" w:rsidRDefault="00373568" w:rsidP="00373568">
            <w:pPr>
              <w:spacing w:after="60" w:line="24" w:lineRule="atLeast"/>
            </w:pPr>
            <w:r>
              <w:t>Patient Name (first/surname):</w:t>
            </w:r>
          </w:p>
        </w:tc>
        <w:tc>
          <w:tcPr>
            <w:tcW w:w="5244" w:type="dxa"/>
          </w:tcPr>
          <w:p w14:paraId="60BC9B64" w14:textId="77777777" w:rsidR="00373568" w:rsidRDefault="00373568" w:rsidP="00373568">
            <w:pPr>
              <w:spacing w:after="60" w:line="24" w:lineRule="atLeast"/>
            </w:pPr>
          </w:p>
        </w:tc>
      </w:tr>
      <w:tr w:rsidR="00373568" w14:paraId="7284ADF4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6F449F99" w14:textId="1F6A892F" w:rsidR="00373568" w:rsidRDefault="00373568" w:rsidP="00373568">
            <w:pPr>
              <w:spacing w:after="60" w:line="24" w:lineRule="atLeast"/>
            </w:pPr>
            <w:r>
              <w:t>Patient Date of Birth:</w:t>
            </w:r>
          </w:p>
        </w:tc>
        <w:tc>
          <w:tcPr>
            <w:tcW w:w="5244" w:type="dxa"/>
          </w:tcPr>
          <w:p w14:paraId="36ABA924" w14:textId="77777777" w:rsidR="00373568" w:rsidRDefault="00373568" w:rsidP="00373568">
            <w:pPr>
              <w:spacing w:after="60" w:line="24" w:lineRule="atLeast"/>
            </w:pPr>
          </w:p>
        </w:tc>
      </w:tr>
      <w:tr w:rsidR="00373568" w14:paraId="0B77025D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67126EB6" w14:textId="09D061BA" w:rsidR="00373568" w:rsidRDefault="00373568" w:rsidP="00373568">
            <w:pPr>
              <w:spacing w:after="60" w:line="24" w:lineRule="atLeast"/>
            </w:pPr>
            <w:r>
              <w:t>Patient NHS Number:</w:t>
            </w:r>
          </w:p>
        </w:tc>
        <w:tc>
          <w:tcPr>
            <w:tcW w:w="5244" w:type="dxa"/>
          </w:tcPr>
          <w:p w14:paraId="492E2CBC" w14:textId="77777777" w:rsidR="00373568" w:rsidRDefault="00373568" w:rsidP="00373568">
            <w:pPr>
              <w:spacing w:after="60" w:line="24" w:lineRule="atLeast"/>
            </w:pPr>
          </w:p>
        </w:tc>
      </w:tr>
      <w:tr w:rsidR="000D0DD8" w14:paraId="00E23A11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0662C487" w14:textId="41E29BCE" w:rsidR="000D0DD8" w:rsidRDefault="000D0DD8" w:rsidP="00373568">
            <w:pPr>
              <w:spacing w:after="60" w:line="24" w:lineRule="atLeast"/>
            </w:pPr>
            <w:r>
              <w:t xml:space="preserve">Was the Patient Referred by </w:t>
            </w:r>
            <w:proofErr w:type="gramStart"/>
            <w:r>
              <w:t>GP:</w:t>
            </w:r>
            <w:proofErr w:type="gramEnd"/>
          </w:p>
        </w:tc>
        <w:tc>
          <w:tcPr>
            <w:tcW w:w="5244" w:type="dxa"/>
          </w:tcPr>
          <w:p w14:paraId="161A0FF0" w14:textId="77777777" w:rsidR="000D0DD8" w:rsidRDefault="000D0DD8" w:rsidP="00373568">
            <w:pPr>
              <w:spacing w:after="60" w:line="24" w:lineRule="atLeast"/>
            </w:pPr>
          </w:p>
        </w:tc>
      </w:tr>
      <w:tr w:rsidR="00373568" w14:paraId="79E98EE4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6FA269FF" w14:textId="77A81640" w:rsidR="00373568" w:rsidRDefault="00373568" w:rsidP="00373568">
            <w:pPr>
              <w:spacing w:after="60" w:line="24" w:lineRule="atLeast"/>
            </w:pPr>
            <w:r>
              <w:t>Date of BP Reading:</w:t>
            </w:r>
          </w:p>
        </w:tc>
        <w:tc>
          <w:tcPr>
            <w:tcW w:w="5244" w:type="dxa"/>
          </w:tcPr>
          <w:p w14:paraId="44C94F07" w14:textId="77777777" w:rsidR="00373568" w:rsidRDefault="00373568" w:rsidP="00373568">
            <w:pPr>
              <w:spacing w:after="60" w:line="24" w:lineRule="atLeast"/>
            </w:pPr>
          </w:p>
        </w:tc>
      </w:tr>
      <w:tr w:rsidR="00373568" w14:paraId="43E3DCE1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6642206C" w14:textId="7957BEAB" w:rsidR="00373568" w:rsidRDefault="00373568" w:rsidP="00373568">
            <w:pPr>
              <w:spacing w:after="60" w:line="24" w:lineRule="atLeast"/>
            </w:pPr>
            <w:r>
              <w:t>BP Reading (systolic/diastolic):</w:t>
            </w:r>
          </w:p>
        </w:tc>
        <w:tc>
          <w:tcPr>
            <w:tcW w:w="5244" w:type="dxa"/>
          </w:tcPr>
          <w:p w14:paraId="11E2C673" w14:textId="77777777" w:rsidR="00373568" w:rsidRDefault="00373568" w:rsidP="00373568">
            <w:pPr>
              <w:spacing w:after="60" w:line="24" w:lineRule="atLeast"/>
            </w:pPr>
          </w:p>
        </w:tc>
      </w:tr>
      <w:tr w:rsidR="00373568" w14:paraId="40C0851A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4D41503C" w14:textId="04EBA878" w:rsidR="00373568" w:rsidRDefault="004467EA" w:rsidP="00373568">
            <w:pPr>
              <w:spacing w:after="60" w:line="24" w:lineRule="atLeast"/>
            </w:pPr>
            <w:r>
              <w:t>Outcome</w:t>
            </w:r>
            <w:r w:rsidR="00373568">
              <w:t>:</w:t>
            </w:r>
          </w:p>
        </w:tc>
        <w:tc>
          <w:tcPr>
            <w:tcW w:w="5244" w:type="dxa"/>
          </w:tcPr>
          <w:p w14:paraId="10776A6C" w14:textId="305E2F39" w:rsidR="00373568" w:rsidRDefault="00373568" w:rsidP="00373568">
            <w:pPr>
              <w:spacing w:after="60" w:line="24" w:lineRule="atLeast"/>
            </w:pPr>
            <w:r>
              <w:t>Normal</w:t>
            </w:r>
            <w:r w:rsidR="004467EA">
              <w:t xml:space="preserve">                             </w:t>
            </w:r>
            <w:sdt>
              <w:sdtPr>
                <w:id w:val="102012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7EA">
              <w:t xml:space="preserve">                         </w:t>
            </w:r>
          </w:p>
          <w:p w14:paraId="23A391E3" w14:textId="58BD5DD7" w:rsidR="00373568" w:rsidRDefault="00373568" w:rsidP="00373568">
            <w:pPr>
              <w:spacing w:after="60" w:line="24" w:lineRule="atLeast"/>
            </w:pPr>
            <w:r>
              <w:t>High</w:t>
            </w:r>
            <w:r w:rsidR="004467EA">
              <w:t xml:space="preserve">                                  </w:t>
            </w:r>
            <w:sdt>
              <w:sdtPr>
                <w:id w:val="-25112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B207C3" w14:textId="2DEEC27A" w:rsidR="00373568" w:rsidRDefault="00373568" w:rsidP="00373568">
            <w:pPr>
              <w:spacing w:after="60" w:line="24" w:lineRule="atLeast"/>
            </w:pPr>
            <w:r>
              <w:t>Very High</w:t>
            </w:r>
            <w:r w:rsidR="004467EA">
              <w:t xml:space="preserve">                         </w:t>
            </w:r>
            <w:sdt>
              <w:sdtPr>
                <w:id w:val="179146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E322CC" w14:textId="6C52C245" w:rsidR="00373568" w:rsidRDefault="00373568" w:rsidP="00373568">
            <w:pPr>
              <w:spacing w:after="60" w:line="24" w:lineRule="atLeast"/>
            </w:pPr>
            <w:r>
              <w:t>Low (</w:t>
            </w:r>
            <w:proofErr w:type="gramStart"/>
            <w:r>
              <w:t>asymptomatic)</w:t>
            </w:r>
            <w:r w:rsidR="004467EA">
              <w:t xml:space="preserve">   </w:t>
            </w:r>
            <w:proofErr w:type="gramEnd"/>
            <w:r w:rsidR="004467EA">
              <w:t xml:space="preserve">   </w:t>
            </w:r>
            <w:sdt>
              <w:sdtPr>
                <w:id w:val="-200912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C667DA6" w14:textId="54970033" w:rsidR="00373568" w:rsidRDefault="00373568" w:rsidP="00373568">
            <w:pPr>
              <w:spacing w:after="60" w:line="24" w:lineRule="atLeast"/>
            </w:pPr>
            <w:r>
              <w:t>Low (</w:t>
            </w:r>
            <w:proofErr w:type="gramStart"/>
            <w:r>
              <w:t>symptomatic)</w:t>
            </w:r>
            <w:r w:rsidR="004467EA">
              <w:t xml:space="preserve">   </w:t>
            </w:r>
            <w:proofErr w:type="gramEnd"/>
            <w:r w:rsidR="004467EA">
              <w:t xml:space="preserve">      </w:t>
            </w:r>
            <w:sdt>
              <w:sdtPr>
                <w:id w:val="-17351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4CDE3B" w14:textId="7EDC1A67" w:rsidR="00373568" w:rsidRDefault="00373568" w:rsidP="00373568">
            <w:pPr>
              <w:spacing w:after="60" w:line="24" w:lineRule="atLeast"/>
            </w:pPr>
            <w:r>
              <w:t xml:space="preserve">Low (daily </w:t>
            </w:r>
            <w:proofErr w:type="gramStart"/>
            <w:r>
              <w:t>symptoms)</w:t>
            </w:r>
            <w:r w:rsidR="004467EA">
              <w:t xml:space="preserve">   </w:t>
            </w:r>
            <w:proofErr w:type="gramEnd"/>
            <w:r w:rsidR="004467EA">
              <w:t xml:space="preserve"> </w:t>
            </w:r>
            <w:sdt>
              <w:sdtPr>
                <w:id w:val="198611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DAFEA68" w14:textId="1436C755" w:rsidR="00373568" w:rsidRDefault="00373568" w:rsidP="00373568">
            <w:pPr>
              <w:spacing w:after="60" w:line="24" w:lineRule="atLeast"/>
            </w:pPr>
            <w:r>
              <w:t>Irregular Pulse</w:t>
            </w:r>
            <w:r w:rsidR="004467EA">
              <w:t xml:space="preserve">                 </w:t>
            </w:r>
            <w:sdt>
              <w:sdtPr>
                <w:id w:val="133410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73568" w14:paraId="5E4D74B5" w14:textId="77777777" w:rsidTr="000D0DD8">
        <w:tc>
          <w:tcPr>
            <w:tcW w:w="3540" w:type="dxa"/>
            <w:shd w:val="clear" w:color="auto" w:fill="BFBFBF" w:themeFill="background1" w:themeFillShade="BF"/>
          </w:tcPr>
          <w:p w14:paraId="57370A41" w14:textId="3804A2B9" w:rsidR="000D0DD8" w:rsidRPr="000D0DD8" w:rsidRDefault="000D0DD8" w:rsidP="00373568">
            <w:pPr>
              <w:spacing w:after="60" w:line="24" w:lineRule="atLeast"/>
              <w:rPr>
                <w:b/>
                <w:bCs/>
              </w:rPr>
            </w:pPr>
            <w:r w:rsidRPr="000D0DD8">
              <w:rPr>
                <w:b/>
                <w:bCs/>
              </w:rPr>
              <w:t>High Results ONLY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7591328E" w14:textId="77777777" w:rsidR="00373568" w:rsidRPr="000D0DD8" w:rsidRDefault="00373568" w:rsidP="00373568">
            <w:pPr>
              <w:spacing w:after="60" w:line="24" w:lineRule="atLeast"/>
              <w:rPr>
                <w:b/>
                <w:bCs/>
              </w:rPr>
            </w:pPr>
          </w:p>
        </w:tc>
      </w:tr>
      <w:tr w:rsidR="00373568" w14:paraId="10E96ADD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09C2CBED" w14:textId="22C1D463" w:rsidR="00373568" w:rsidRDefault="000D0DD8" w:rsidP="00373568">
            <w:pPr>
              <w:spacing w:after="60" w:line="24" w:lineRule="atLeast"/>
            </w:pPr>
            <w:r>
              <w:t>Date ABPM Fitted:</w:t>
            </w:r>
          </w:p>
        </w:tc>
        <w:tc>
          <w:tcPr>
            <w:tcW w:w="5244" w:type="dxa"/>
          </w:tcPr>
          <w:p w14:paraId="1115EB1D" w14:textId="77777777" w:rsidR="00373568" w:rsidRDefault="00373568" w:rsidP="00373568">
            <w:pPr>
              <w:spacing w:after="60" w:line="24" w:lineRule="atLeast"/>
            </w:pPr>
          </w:p>
        </w:tc>
      </w:tr>
      <w:tr w:rsidR="000D0DD8" w14:paraId="77A34239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5F3F6B8E" w14:textId="658E3386" w:rsidR="000D0DD8" w:rsidRDefault="000D0DD8" w:rsidP="00373568">
            <w:pPr>
              <w:spacing w:after="60" w:line="24" w:lineRule="atLeast"/>
            </w:pPr>
            <w:r>
              <w:t>Average Daytime Reading:</w:t>
            </w:r>
          </w:p>
        </w:tc>
        <w:tc>
          <w:tcPr>
            <w:tcW w:w="5244" w:type="dxa"/>
          </w:tcPr>
          <w:p w14:paraId="1F0E0359" w14:textId="77777777" w:rsidR="000D0DD8" w:rsidRDefault="000D0DD8" w:rsidP="00373568">
            <w:pPr>
              <w:spacing w:after="60" w:line="24" w:lineRule="atLeast"/>
            </w:pPr>
          </w:p>
        </w:tc>
      </w:tr>
      <w:tr w:rsidR="000D0DD8" w14:paraId="060D4D7B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3A206871" w14:textId="71D50C4C" w:rsidR="000D0DD8" w:rsidRDefault="000D0DD8" w:rsidP="00373568">
            <w:pPr>
              <w:spacing w:after="60" w:line="24" w:lineRule="atLeast"/>
            </w:pPr>
            <w:r>
              <w:t>Average Night-time Reading:</w:t>
            </w:r>
          </w:p>
        </w:tc>
        <w:tc>
          <w:tcPr>
            <w:tcW w:w="5244" w:type="dxa"/>
          </w:tcPr>
          <w:p w14:paraId="08537DC9" w14:textId="77777777" w:rsidR="000D0DD8" w:rsidRDefault="000D0DD8" w:rsidP="00373568">
            <w:pPr>
              <w:spacing w:after="60" w:line="24" w:lineRule="atLeast"/>
            </w:pPr>
          </w:p>
        </w:tc>
      </w:tr>
      <w:tr w:rsidR="000D0DD8" w14:paraId="6953E8E9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1B8F5214" w14:textId="70109385" w:rsidR="000D0DD8" w:rsidRDefault="000D0DD8" w:rsidP="00373568">
            <w:pPr>
              <w:spacing w:after="60" w:line="24" w:lineRule="atLeast"/>
            </w:pPr>
            <w:r>
              <w:t>24hr Average Reading:</w:t>
            </w:r>
          </w:p>
        </w:tc>
        <w:tc>
          <w:tcPr>
            <w:tcW w:w="5244" w:type="dxa"/>
          </w:tcPr>
          <w:p w14:paraId="644C9744" w14:textId="77777777" w:rsidR="000D0DD8" w:rsidRDefault="000D0DD8" w:rsidP="00373568">
            <w:pPr>
              <w:spacing w:after="60" w:line="24" w:lineRule="atLeast"/>
            </w:pPr>
          </w:p>
        </w:tc>
      </w:tr>
      <w:tr w:rsidR="000D0DD8" w14:paraId="37625F25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4DABF9A5" w14:textId="77777777" w:rsidR="000D0DD8" w:rsidRDefault="000D0DD8" w:rsidP="00373568">
            <w:pPr>
              <w:spacing w:after="60" w:line="24" w:lineRule="atLeast"/>
            </w:pPr>
            <w:r>
              <w:t>Referral to GP:</w:t>
            </w:r>
          </w:p>
          <w:p w14:paraId="33375D12" w14:textId="2169975D" w:rsidR="000D0DD8" w:rsidRDefault="000D0DD8" w:rsidP="00373568">
            <w:pPr>
              <w:spacing w:after="60" w:line="24" w:lineRule="atLeast"/>
            </w:pPr>
            <w:r>
              <w:t>(</w:t>
            </w:r>
            <w:proofErr w:type="gramStart"/>
            <w:r>
              <w:t>or</w:t>
            </w:r>
            <w:proofErr w:type="gramEnd"/>
            <w:r>
              <w:t xml:space="preserve"> A&amp;E for same day referral when GP surgery closed)</w:t>
            </w:r>
          </w:p>
        </w:tc>
        <w:tc>
          <w:tcPr>
            <w:tcW w:w="5244" w:type="dxa"/>
          </w:tcPr>
          <w:p w14:paraId="18122CDF" w14:textId="3F1D4EBB" w:rsidR="000D0DD8" w:rsidRDefault="000D0DD8" w:rsidP="00373568">
            <w:pPr>
              <w:spacing w:after="60" w:line="24" w:lineRule="atLeast"/>
            </w:pPr>
            <w:r>
              <w:t>Same day</w:t>
            </w:r>
            <w:r w:rsidR="004467EA">
              <w:t xml:space="preserve">               </w:t>
            </w:r>
            <w:sdt>
              <w:sdtPr>
                <w:id w:val="-79390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69AC995" w14:textId="03A149E1" w:rsidR="000D0DD8" w:rsidRDefault="000D0DD8" w:rsidP="00373568">
            <w:pPr>
              <w:spacing w:after="60" w:line="24" w:lineRule="atLeast"/>
            </w:pPr>
            <w:r>
              <w:t>Within 3 weeks</w:t>
            </w:r>
            <w:r w:rsidR="004467EA">
              <w:t xml:space="preserve">     </w:t>
            </w:r>
            <w:sdt>
              <w:sdtPr>
                <w:id w:val="38222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FA5381" w14:textId="5541565B" w:rsidR="000D0DD8" w:rsidRDefault="000D0DD8" w:rsidP="00373568">
            <w:pPr>
              <w:spacing w:after="60" w:line="24" w:lineRule="atLeast"/>
            </w:pPr>
          </w:p>
        </w:tc>
      </w:tr>
      <w:tr w:rsidR="000D0DD8" w14:paraId="6DDEFC58" w14:textId="77777777" w:rsidTr="000D0DD8">
        <w:tc>
          <w:tcPr>
            <w:tcW w:w="3540" w:type="dxa"/>
            <w:shd w:val="clear" w:color="auto" w:fill="BFBFBF" w:themeFill="background1" w:themeFillShade="BF"/>
          </w:tcPr>
          <w:p w14:paraId="0B997C08" w14:textId="376E76D4" w:rsidR="000D0DD8" w:rsidRPr="000D0DD8" w:rsidRDefault="000D0DD8" w:rsidP="00373568">
            <w:pPr>
              <w:spacing w:after="60" w:line="24" w:lineRule="atLeast"/>
              <w:rPr>
                <w:b/>
                <w:bCs/>
              </w:rPr>
            </w:pPr>
            <w:r w:rsidRPr="000D0DD8">
              <w:rPr>
                <w:b/>
                <w:bCs/>
              </w:rPr>
              <w:t>ALL Service Provisions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1A37E87E" w14:textId="77777777" w:rsidR="000D0DD8" w:rsidRPr="000D0DD8" w:rsidRDefault="000D0DD8" w:rsidP="00373568">
            <w:pPr>
              <w:spacing w:after="60" w:line="24" w:lineRule="atLeast"/>
              <w:rPr>
                <w:b/>
                <w:bCs/>
              </w:rPr>
            </w:pPr>
          </w:p>
        </w:tc>
      </w:tr>
      <w:tr w:rsidR="000D0DD8" w14:paraId="78700FC8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5A2ED3D7" w14:textId="02F66DBB" w:rsidR="000D0DD8" w:rsidRDefault="000D0DD8" w:rsidP="00373568">
            <w:pPr>
              <w:spacing w:after="60" w:line="24" w:lineRule="atLeast"/>
            </w:pPr>
            <w:r>
              <w:t>Results sent to GP surgery:</w:t>
            </w:r>
          </w:p>
        </w:tc>
        <w:tc>
          <w:tcPr>
            <w:tcW w:w="5244" w:type="dxa"/>
          </w:tcPr>
          <w:p w14:paraId="5181B7AC" w14:textId="77777777" w:rsidR="000D0DD8" w:rsidRDefault="000D0DD8" w:rsidP="00373568">
            <w:pPr>
              <w:spacing w:after="60" w:line="24" w:lineRule="atLeast"/>
            </w:pPr>
          </w:p>
        </w:tc>
      </w:tr>
      <w:tr w:rsidR="000D0DD8" w14:paraId="27866F2E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0ABD258D" w14:textId="1344EC53" w:rsidR="000D0DD8" w:rsidRDefault="000D0DD8" w:rsidP="00373568">
            <w:pPr>
              <w:spacing w:after="60" w:line="24" w:lineRule="atLeast"/>
            </w:pPr>
            <w:r>
              <w:t xml:space="preserve">ABPM </w:t>
            </w:r>
            <w:r w:rsidR="004467EA">
              <w:t>R</w:t>
            </w:r>
            <w:r>
              <w:t xml:space="preserve">eport </w:t>
            </w:r>
            <w:r w:rsidR="004467EA">
              <w:t>A</w:t>
            </w:r>
            <w:r>
              <w:t xml:space="preserve">ttached </w:t>
            </w:r>
            <w:r w:rsidR="004467EA">
              <w:t xml:space="preserve">to GP results </w:t>
            </w:r>
            <w:r>
              <w:t>(if relevant):</w:t>
            </w:r>
          </w:p>
        </w:tc>
        <w:tc>
          <w:tcPr>
            <w:tcW w:w="5244" w:type="dxa"/>
          </w:tcPr>
          <w:p w14:paraId="155636F1" w14:textId="77777777" w:rsidR="000D0DD8" w:rsidRDefault="000D0DD8" w:rsidP="00373568">
            <w:pPr>
              <w:spacing w:after="60" w:line="24" w:lineRule="atLeast"/>
            </w:pPr>
          </w:p>
        </w:tc>
      </w:tr>
      <w:tr w:rsidR="000D0DD8" w14:paraId="2BB1FDFB" w14:textId="77777777" w:rsidTr="004467EA">
        <w:tc>
          <w:tcPr>
            <w:tcW w:w="3540" w:type="dxa"/>
            <w:shd w:val="clear" w:color="auto" w:fill="D9D9D9" w:themeFill="background1" w:themeFillShade="D9"/>
          </w:tcPr>
          <w:p w14:paraId="22D77949" w14:textId="48E2B1DB" w:rsidR="000D0DD8" w:rsidRDefault="000D0DD8" w:rsidP="00373568">
            <w:pPr>
              <w:spacing w:after="60" w:line="24" w:lineRule="atLeast"/>
            </w:pPr>
            <w:r>
              <w:t xml:space="preserve">Data </w:t>
            </w:r>
            <w:r w:rsidR="004467EA">
              <w:t>E</w:t>
            </w:r>
            <w:r>
              <w:t>ntered on MYS:</w:t>
            </w:r>
          </w:p>
        </w:tc>
        <w:tc>
          <w:tcPr>
            <w:tcW w:w="5244" w:type="dxa"/>
          </w:tcPr>
          <w:p w14:paraId="3F549A58" w14:textId="77777777" w:rsidR="000D0DD8" w:rsidRDefault="000D0DD8" w:rsidP="00373568">
            <w:pPr>
              <w:spacing w:after="60" w:line="24" w:lineRule="atLeast"/>
            </w:pPr>
          </w:p>
        </w:tc>
      </w:tr>
    </w:tbl>
    <w:p w14:paraId="08F6F5CC" w14:textId="77777777" w:rsidR="00DD1890" w:rsidRDefault="00DD1890" w:rsidP="000D0DD8"/>
    <w:sectPr w:rsidR="00DD189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4285" w14:textId="77777777" w:rsidR="00373568" w:rsidRDefault="00373568" w:rsidP="00373568">
      <w:r>
        <w:separator/>
      </w:r>
    </w:p>
  </w:endnote>
  <w:endnote w:type="continuationSeparator" w:id="0">
    <w:p w14:paraId="3639EF8B" w14:textId="77777777" w:rsidR="00373568" w:rsidRDefault="00373568" w:rsidP="003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88B2" w14:textId="77777777" w:rsidR="00373568" w:rsidRDefault="00373568" w:rsidP="00373568">
      <w:r>
        <w:separator/>
      </w:r>
    </w:p>
  </w:footnote>
  <w:footnote w:type="continuationSeparator" w:id="0">
    <w:p w14:paraId="0FDC0115" w14:textId="77777777" w:rsidR="00373568" w:rsidRDefault="00373568" w:rsidP="0037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D557" w14:textId="6B615C56" w:rsidR="004467EA" w:rsidRDefault="004467EA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09CA428" wp14:editId="6CBF0C70">
          <wp:simplePos x="0" y="0"/>
          <wp:positionH relativeFrom="column">
            <wp:posOffset>4733925</wp:posOffset>
          </wp:positionH>
          <wp:positionV relativeFrom="paragraph">
            <wp:posOffset>-48260</wp:posOffset>
          </wp:positionV>
          <wp:extent cx="1285875" cy="504825"/>
          <wp:effectExtent l="0" t="0" r="9525" b="9525"/>
          <wp:wrapSquare wrapText="bothSides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0DEBE3" w14:textId="00E4FA42" w:rsidR="004467EA" w:rsidRDefault="00446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C3D"/>
    <w:multiLevelType w:val="hybridMultilevel"/>
    <w:tmpl w:val="B84A5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46244"/>
    <w:multiLevelType w:val="multilevel"/>
    <w:tmpl w:val="26FAC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78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BC14D3"/>
    <w:multiLevelType w:val="multilevel"/>
    <w:tmpl w:val="05F4CD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D22BE7"/>
    <w:multiLevelType w:val="multilevel"/>
    <w:tmpl w:val="D6D2C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788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4490B8E"/>
    <w:multiLevelType w:val="multilevel"/>
    <w:tmpl w:val="04B4D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FD575F"/>
    <w:multiLevelType w:val="multilevel"/>
    <w:tmpl w:val="319A3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788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4A4CB1"/>
    <w:multiLevelType w:val="multilevel"/>
    <w:tmpl w:val="E54AC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87453EB"/>
    <w:multiLevelType w:val="hybridMultilevel"/>
    <w:tmpl w:val="43547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8"/>
    <w:rsid w:val="000D0DD8"/>
    <w:rsid w:val="002B396B"/>
    <w:rsid w:val="00373568"/>
    <w:rsid w:val="004467EA"/>
    <w:rsid w:val="007D761A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9E090"/>
  <w15:chartTrackingRefBased/>
  <w15:docId w15:val="{CEC8B9CB-50AE-4D31-A075-6873790A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35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3568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568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56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73568"/>
    <w:rPr>
      <w:vertAlign w:val="superscript"/>
    </w:rPr>
  </w:style>
  <w:style w:type="character" w:customStyle="1" w:styleId="normaltextrun">
    <w:name w:val="normaltextrun"/>
    <w:basedOn w:val="DefaultParagraphFont"/>
    <w:rsid w:val="00373568"/>
  </w:style>
  <w:style w:type="paragraph" w:customStyle="1" w:styleId="paragraph">
    <w:name w:val="paragraph"/>
    <w:basedOn w:val="Normal"/>
    <w:rsid w:val="00373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73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7EA"/>
  </w:style>
  <w:style w:type="paragraph" w:styleId="Footer">
    <w:name w:val="footer"/>
    <w:basedOn w:val="Normal"/>
    <w:link w:val="FooterChar"/>
    <w:uiPriority w:val="99"/>
    <w:unhideWhenUsed/>
    <w:rsid w:val="00446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01CAF-DDE4-4811-B728-D96EE700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2021-10-01T13:27:00Z</dcterms:created>
  <dcterms:modified xsi:type="dcterms:W3CDTF">2021-10-01T15:46:00Z</dcterms:modified>
</cp:coreProperties>
</file>